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F63C1" w14:textId="2840C91A" w:rsidR="00AB7E87" w:rsidRPr="00AB7E87" w:rsidRDefault="00AB7E87" w:rsidP="00AB7E87">
      <w:pPr>
        <w:tabs>
          <w:tab w:val="left" w:pos="3299"/>
        </w:tabs>
        <w:rPr>
          <w:rFonts w:ascii="Times New Roman" w:hAnsi="Times New Roman" w:cs="Times New Roman"/>
          <w:sz w:val="24"/>
          <w:szCs w:val="24"/>
        </w:rPr>
        <w:sectPr w:rsidR="00AB7E87" w:rsidRPr="00AB7E87">
          <w:footerReference w:type="default" r:id="rId11"/>
          <w:pgSz w:w="11906" w:h="16838"/>
          <w:pgMar w:top="1417" w:right="1417" w:bottom="1417" w:left="1417" w:header="708" w:footer="708" w:gutter="0"/>
          <w:cols w:space="708"/>
          <w:docGrid w:linePitch="360"/>
        </w:sectPr>
      </w:pPr>
    </w:p>
    <w:p w14:paraId="4DC17F40" w14:textId="586FB885" w:rsidR="00875704" w:rsidRPr="00CD4286" w:rsidRDefault="00875704" w:rsidP="00AB7E87">
      <w:pPr>
        <w:jc w:val="center"/>
        <w:rPr>
          <w:rFonts w:ascii="Times New Roman" w:hAnsi="Times New Roman" w:cs="Times New Roman"/>
          <w:b/>
          <w:sz w:val="24"/>
          <w:szCs w:val="24"/>
        </w:rPr>
      </w:pPr>
      <w:r w:rsidRPr="00CD4286">
        <w:rPr>
          <w:rFonts w:ascii="Times New Roman" w:hAnsi="Times New Roman" w:cs="Times New Roman"/>
          <w:b/>
          <w:sz w:val="24"/>
          <w:szCs w:val="24"/>
        </w:rPr>
        <w:lastRenderedPageBreak/>
        <w:t>T.C.</w:t>
      </w:r>
    </w:p>
    <w:p w14:paraId="133BA8B3" w14:textId="77777777" w:rsidR="00875704" w:rsidRPr="00CD4286" w:rsidRDefault="00875704" w:rsidP="00875704">
      <w:pPr>
        <w:jc w:val="center"/>
        <w:rPr>
          <w:rFonts w:ascii="Times New Roman" w:hAnsi="Times New Roman" w:cs="Times New Roman"/>
          <w:b/>
          <w:sz w:val="24"/>
          <w:szCs w:val="24"/>
        </w:rPr>
      </w:pPr>
      <w:r w:rsidRPr="00CD4286">
        <w:rPr>
          <w:rFonts w:ascii="Times New Roman" w:hAnsi="Times New Roman" w:cs="Times New Roman"/>
          <w:b/>
          <w:sz w:val="24"/>
          <w:szCs w:val="24"/>
        </w:rPr>
        <w:t>MANİSA CELAL BAYAR ÜNİVERSİTESİ</w:t>
      </w:r>
    </w:p>
    <w:p w14:paraId="51BD8DDD" w14:textId="77777777" w:rsidR="00875704" w:rsidRPr="00CD4286" w:rsidRDefault="00875704" w:rsidP="00875704">
      <w:pPr>
        <w:jc w:val="center"/>
        <w:rPr>
          <w:rFonts w:ascii="Times New Roman" w:hAnsi="Times New Roman" w:cs="Times New Roman"/>
          <w:b/>
          <w:sz w:val="24"/>
          <w:szCs w:val="24"/>
        </w:rPr>
      </w:pPr>
    </w:p>
    <w:p w14:paraId="6FF83FCF" w14:textId="77777777" w:rsidR="00875704" w:rsidRPr="00CD4286" w:rsidRDefault="00875704" w:rsidP="00875704">
      <w:pPr>
        <w:jc w:val="center"/>
        <w:rPr>
          <w:rFonts w:ascii="Times New Roman" w:hAnsi="Times New Roman" w:cs="Times New Roman"/>
          <w:b/>
          <w:sz w:val="24"/>
          <w:szCs w:val="24"/>
        </w:rPr>
      </w:pPr>
    </w:p>
    <w:p w14:paraId="21B4D0F3" w14:textId="77777777" w:rsidR="00875704" w:rsidRPr="00CD4286" w:rsidRDefault="00875704" w:rsidP="00875704">
      <w:pPr>
        <w:jc w:val="center"/>
        <w:rPr>
          <w:rFonts w:ascii="Times New Roman" w:hAnsi="Times New Roman" w:cs="Times New Roman"/>
          <w:b/>
          <w:sz w:val="24"/>
          <w:szCs w:val="24"/>
        </w:rPr>
      </w:pPr>
    </w:p>
    <w:p w14:paraId="30C0D1B8" w14:textId="77777777" w:rsidR="00875704" w:rsidRPr="00CD4286" w:rsidRDefault="00875704" w:rsidP="00875704">
      <w:pPr>
        <w:jc w:val="center"/>
        <w:rPr>
          <w:rFonts w:ascii="Times New Roman" w:hAnsi="Times New Roman" w:cs="Times New Roman"/>
          <w:b/>
          <w:sz w:val="24"/>
          <w:szCs w:val="24"/>
        </w:rPr>
      </w:pPr>
    </w:p>
    <w:p w14:paraId="703A58B5" w14:textId="77777777" w:rsidR="00875704" w:rsidRPr="00CD4286" w:rsidRDefault="00875704" w:rsidP="00875704">
      <w:pPr>
        <w:jc w:val="center"/>
        <w:rPr>
          <w:rFonts w:ascii="Times New Roman" w:hAnsi="Times New Roman" w:cs="Times New Roman"/>
          <w:b/>
          <w:sz w:val="24"/>
          <w:szCs w:val="24"/>
        </w:rPr>
      </w:pPr>
    </w:p>
    <w:p w14:paraId="096A01EE" w14:textId="77777777" w:rsidR="00875704" w:rsidRPr="00CD4286" w:rsidRDefault="00875704" w:rsidP="00875704">
      <w:pPr>
        <w:jc w:val="center"/>
        <w:rPr>
          <w:rFonts w:ascii="Times New Roman" w:hAnsi="Times New Roman" w:cs="Times New Roman"/>
          <w:b/>
          <w:sz w:val="24"/>
          <w:szCs w:val="24"/>
        </w:rPr>
      </w:pPr>
    </w:p>
    <w:p w14:paraId="42D8C9C6" w14:textId="77777777" w:rsidR="00875704" w:rsidRPr="00CD4286" w:rsidRDefault="00875704" w:rsidP="00875704">
      <w:pPr>
        <w:jc w:val="center"/>
        <w:rPr>
          <w:rFonts w:ascii="Times New Roman" w:hAnsi="Times New Roman" w:cs="Times New Roman"/>
          <w:b/>
          <w:sz w:val="24"/>
          <w:szCs w:val="24"/>
        </w:rPr>
      </w:pPr>
    </w:p>
    <w:p w14:paraId="11C18142" w14:textId="77777777" w:rsidR="00875704" w:rsidRPr="00CD4286" w:rsidRDefault="00875704" w:rsidP="00875704">
      <w:pPr>
        <w:jc w:val="center"/>
        <w:rPr>
          <w:rFonts w:ascii="Times New Roman" w:hAnsi="Times New Roman" w:cs="Times New Roman"/>
          <w:b/>
          <w:sz w:val="24"/>
          <w:szCs w:val="24"/>
        </w:rPr>
      </w:pPr>
    </w:p>
    <w:p w14:paraId="478869AA" w14:textId="2545B2F6" w:rsidR="00875704" w:rsidRPr="00CD4286" w:rsidRDefault="002C7E43" w:rsidP="00875704">
      <w:pPr>
        <w:jc w:val="center"/>
        <w:rPr>
          <w:rFonts w:ascii="Times New Roman" w:hAnsi="Times New Roman" w:cs="Times New Roman"/>
          <w:b/>
          <w:sz w:val="24"/>
          <w:szCs w:val="24"/>
        </w:rPr>
      </w:pPr>
      <w:r w:rsidRPr="00CD4286">
        <w:rPr>
          <w:rFonts w:ascii="Times New Roman" w:hAnsi="Times New Roman" w:cs="Times New Roman"/>
          <w:b/>
          <w:sz w:val="24"/>
          <w:szCs w:val="24"/>
        </w:rPr>
        <w:t>EKONOMİ VE FİNANS</w:t>
      </w:r>
      <w:r w:rsidR="00875704" w:rsidRPr="00CD4286">
        <w:rPr>
          <w:rFonts w:ascii="Times New Roman" w:hAnsi="Times New Roman" w:cs="Times New Roman"/>
          <w:b/>
          <w:sz w:val="24"/>
          <w:szCs w:val="24"/>
        </w:rPr>
        <w:t xml:space="preserve"> BÖLÜMÜ</w:t>
      </w:r>
    </w:p>
    <w:p w14:paraId="574A6A6F" w14:textId="2BAB3302" w:rsidR="00875704" w:rsidRPr="00CD4286" w:rsidRDefault="002C7E43" w:rsidP="00875704">
      <w:pPr>
        <w:jc w:val="center"/>
        <w:rPr>
          <w:rFonts w:ascii="Times New Roman" w:hAnsi="Times New Roman" w:cs="Times New Roman"/>
          <w:b/>
          <w:sz w:val="24"/>
          <w:szCs w:val="24"/>
        </w:rPr>
      </w:pPr>
      <w:r w:rsidRPr="00CD4286">
        <w:rPr>
          <w:rFonts w:ascii="Times New Roman" w:hAnsi="Times New Roman" w:cs="Times New Roman"/>
          <w:b/>
          <w:sz w:val="24"/>
          <w:szCs w:val="24"/>
        </w:rPr>
        <w:t>EKONOMİ VE FİNANS LİSANS</w:t>
      </w:r>
      <w:r w:rsidR="00875704" w:rsidRPr="00CD4286">
        <w:rPr>
          <w:rFonts w:ascii="Times New Roman" w:hAnsi="Times New Roman" w:cs="Times New Roman"/>
          <w:b/>
          <w:sz w:val="24"/>
          <w:szCs w:val="24"/>
        </w:rPr>
        <w:t xml:space="preserve"> PROGRAMI </w:t>
      </w:r>
    </w:p>
    <w:p w14:paraId="5CE20FB2" w14:textId="3331A8FF" w:rsidR="00875704" w:rsidRPr="00CD4286" w:rsidRDefault="00875704" w:rsidP="00875704">
      <w:pPr>
        <w:jc w:val="center"/>
        <w:rPr>
          <w:rFonts w:ascii="Times New Roman" w:hAnsi="Times New Roman" w:cs="Times New Roman"/>
          <w:b/>
          <w:sz w:val="24"/>
          <w:szCs w:val="24"/>
        </w:rPr>
      </w:pPr>
      <w:r w:rsidRPr="00CD4286">
        <w:rPr>
          <w:rFonts w:ascii="Times New Roman" w:hAnsi="Times New Roman" w:cs="Times New Roman"/>
          <w:b/>
          <w:sz w:val="24"/>
          <w:szCs w:val="24"/>
        </w:rPr>
        <w:t>ÖZDEĞERLENDİRME RAPORU</w:t>
      </w:r>
    </w:p>
    <w:p w14:paraId="678104AA" w14:textId="77777777" w:rsidR="00875704" w:rsidRPr="00CD4286" w:rsidRDefault="00875704" w:rsidP="00875704">
      <w:pPr>
        <w:jc w:val="center"/>
        <w:rPr>
          <w:rFonts w:ascii="Times New Roman" w:hAnsi="Times New Roman" w:cs="Times New Roman"/>
          <w:b/>
          <w:sz w:val="24"/>
          <w:szCs w:val="24"/>
        </w:rPr>
      </w:pPr>
    </w:p>
    <w:p w14:paraId="5B9CE844" w14:textId="77777777" w:rsidR="00875704" w:rsidRPr="00CD4286" w:rsidRDefault="00875704" w:rsidP="00875704">
      <w:pPr>
        <w:jc w:val="center"/>
        <w:rPr>
          <w:rFonts w:ascii="Times New Roman" w:hAnsi="Times New Roman" w:cs="Times New Roman"/>
          <w:b/>
          <w:sz w:val="24"/>
          <w:szCs w:val="24"/>
        </w:rPr>
      </w:pPr>
    </w:p>
    <w:p w14:paraId="2D8751DF" w14:textId="77777777" w:rsidR="00875704" w:rsidRPr="00CD4286" w:rsidRDefault="00875704" w:rsidP="00875704">
      <w:pPr>
        <w:jc w:val="center"/>
        <w:rPr>
          <w:rFonts w:ascii="Times New Roman" w:hAnsi="Times New Roman" w:cs="Times New Roman"/>
          <w:b/>
          <w:sz w:val="24"/>
          <w:szCs w:val="24"/>
        </w:rPr>
      </w:pPr>
    </w:p>
    <w:p w14:paraId="3B5C9155" w14:textId="77777777" w:rsidR="00875704" w:rsidRPr="00CD4286" w:rsidRDefault="00875704" w:rsidP="00875704">
      <w:pPr>
        <w:jc w:val="center"/>
        <w:rPr>
          <w:rFonts w:ascii="Times New Roman" w:hAnsi="Times New Roman" w:cs="Times New Roman"/>
          <w:b/>
          <w:sz w:val="24"/>
          <w:szCs w:val="24"/>
        </w:rPr>
      </w:pPr>
    </w:p>
    <w:p w14:paraId="694041FE" w14:textId="77777777" w:rsidR="00875704" w:rsidRPr="00CD4286" w:rsidRDefault="00875704" w:rsidP="00875704">
      <w:pPr>
        <w:jc w:val="center"/>
        <w:rPr>
          <w:rFonts w:ascii="Times New Roman" w:hAnsi="Times New Roman" w:cs="Times New Roman"/>
          <w:b/>
          <w:sz w:val="24"/>
          <w:szCs w:val="24"/>
        </w:rPr>
      </w:pPr>
    </w:p>
    <w:p w14:paraId="61309E7D" w14:textId="77777777" w:rsidR="00875704" w:rsidRPr="00CD4286" w:rsidRDefault="00875704" w:rsidP="00875704">
      <w:pPr>
        <w:jc w:val="center"/>
        <w:rPr>
          <w:rFonts w:ascii="Times New Roman" w:hAnsi="Times New Roman" w:cs="Times New Roman"/>
          <w:b/>
          <w:sz w:val="24"/>
          <w:szCs w:val="24"/>
        </w:rPr>
      </w:pPr>
    </w:p>
    <w:p w14:paraId="213D0CDC" w14:textId="77777777" w:rsidR="00875704" w:rsidRPr="00CD4286" w:rsidRDefault="00875704" w:rsidP="00875704">
      <w:pPr>
        <w:jc w:val="center"/>
        <w:rPr>
          <w:rFonts w:ascii="Times New Roman" w:hAnsi="Times New Roman" w:cs="Times New Roman"/>
          <w:b/>
          <w:sz w:val="24"/>
          <w:szCs w:val="24"/>
        </w:rPr>
      </w:pPr>
    </w:p>
    <w:p w14:paraId="3E231988" w14:textId="77777777" w:rsidR="00875704" w:rsidRPr="00CD4286" w:rsidRDefault="00875704" w:rsidP="00875704">
      <w:pPr>
        <w:jc w:val="center"/>
        <w:rPr>
          <w:rFonts w:ascii="Times New Roman" w:hAnsi="Times New Roman" w:cs="Times New Roman"/>
          <w:b/>
          <w:sz w:val="24"/>
          <w:szCs w:val="24"/>
        </w:rPr>
      </w:pPr>
    </w:p>
    <w:p w14:paraId="6397466E" w14:textId="77777777" w:rsidR="00875704" w:rsidRPr="00CD4286" w:rsidRDefault="00875704" w:rsidP="00875704">
      <w:pPr>
        <w:jc w:val="center"/>
        <w:rPr>
          <w:rFonts w:ascii="Times New Roman" w:hAnsi="Times New Roman" w:cs="Times New Roman"/>
          <w:b/>
          <w:sz w:val="24"/>
          <w:szCs w:val="24"/>
        </w:rPr>
      </w:pPr>
    </w:p>
    <w:p w14:paraId="7F55CE2F" w14:textId="77777777" w:rsidR="00052B7E" w:rsidRPr="00CD4286" w:rsidRDefault="00052B7E" w:rsidP="00875704">
      <w:pPr>
        <w:jc w:val="center"/>
        <w:rPr>
          <w:rFonts w:ascii="Times New Roman" w:hAnsi="Times New Roman" w:cs="Times New Roman"/>
          <w:b/>
          <w:sz w:val="24"/>
          <w:szCs w:val="24"/>
        </w:rPr>
      </w:pPr>
    </w:p>
    <w:p w14:paraId="3D75C380" w14:textId="77777777" w:rsidR="00875704" w:rsidRPr="00CD4286" w:rsidRDefault="00875704" w:rsidP="00875704">
      <w:pPr>
        <w:jc w:val="center"/>
        <w:rPr>
          <w:rFonts w:ascii="Times New Roman" w:hAnsi="Times New Roman" w:cs="Times New Roman"/>
          <w:b/>
          <w:sz w:val="24"/>
          <w:szCs w:val="24"/>
        </w:rPr>
      </w:pPr>
    </w:p>
    <w:p w14:paraId="69D9E1A9" w14:textId="77777777" w:rsidR="00875704" w:rsidRPr="00CD4286" w:rsidRDefault="00875704" w:rsidP="00875704">
      <w:pPr>
        <w:jc w:val="center"/>
        <w:rPr>
          <w:rFonts w:ascii="Times New Roman" w:hAnsi="Times New Roman" w:cs="Times New Roman"/>
          <w:b/>
          <w:sz w:val="24"/>
          <w:szCs w:val="24"/>
        </w:rPr>
      </w:pPr>
    </w:p>
    <w:p w14:paraId="66B2FA44" w14:textId="77777777" w:rsidR="00875704" w:rsidRPr="00CD4286" w:rsidRDefault="00875704" w:rsidP="00875704">
      <w:pPr>
        <w:jc w:val="center"/>
        <w:rPr>
          <w:rFonts w:ascii="Times New Roman" w:hAnsi="Times New Roman" w:cs="Times New Roman"/>
          <w:b/>
          <w:sz w:val="24"/>
          <w:szCs w:val="24"/>
        </w:rPr>
      </w:pPr>
    </w:p>
    <w:p w14:paraId="7B37F5CA" w14:textId="5C28365F" w:rsidR="00875704" w:rsidRPr="00CD4286" w:rsidRDefault="00875704" w:rsidP="00875704">
      <w:pPr>
        <w:jc w:val="center"/>
        <w:rPr>
          <w:rFonts w:ascii="Times New Roman" w:hAnsi="Times New Roman" w:cs="Times New Roman"/>
          <w:b/>
          <w:sz w:val="24"/>
          <w:szCs w:val="24"/>
        </w:rPr>
      </w:pPr>
    </w:p>
    <w:p w14:paraId="49290A58" w14:textId="467EB77F" w:rsidR="00875704" w:rsidRPr="00CD4286" w:rsidRDefault="00875704" w:rsidP="00052B7E">
      <w:pPr>
        <w:rPr>
          <w:rFonts w:ascii="Times New Roman" w:hAnsi="Times New Roman" w:cs="Times New Roman"/>
          <w:b/>
          <w:sz w:val="24"/>
          <w:szCs w:val="24"/>
        </w:rPr>
      </w:pPr>
    </w:p>
    <w:p w14:paraId="217ACC59" w14:textId="14C105E2" w:rsidR="00875704" w:rsidRPr="00CD4286" w:rsidRDefault="00052B7E" w:rsidP="00875704">
      <w:pPr>
        <w:jc w:val="center"/>
        <w:rPr>
          <w:rFonts w:ascii="Times New Roman" w:hAnsi="Times New Roman" w:cs="Times New Roman"/>
          <w:b/>
          <w:sz w:val="24"/>
          <w:szCs w:val="24"/>
        </w:rPr>
        <w:sectPr w:rsidR="00875704" w:rsidRPr="00CD4286">
          <w:pgSz w:w="11906" w:h="16838"/>
          <w:pgMar w:top="1417" w:right="1417" w:bottom="1417" w:left="1417" w:header="708" w:footer="708" w:gutter="0"/>
          <w:cols w:space="708"/>
          <w:docGrid w:linePitch="360"/>
        </w:sectPr>
      </w:pPr>
      <w:r w:rsidRPr="00CD4286">
        <w:rPr>
          <w:rFonts w:ascii="Times New Roman" w:hAnsi="Times New Roman" w:cs="Times New Roman"/>
          <w:b/>
          <w:sz w:val="24"/>
          <w:szCs w:val="24"/>
        </w:rPr>
        <w:t>2023-2024 Eğitim-Öğretim Yılı</w:t>
      </w:r>
      <w:r w:rsidRPr="00CD4286">
        <w:rPr>
          <w:rFonts w:ascii="Times New Roman" w:hAnsi="Times New Roman" w:cs="Times New Roman"/>
          <w:b/>
          <w:sz w:val="24"/>
          <w:szCs w:val="24"/>
        </w:rPr>
        <w:br/>
        <w:t>Kasım 2024</w:t>
      </w:r>
      <w:r w:rsidRPr="00CD4286">
        <w:rPr>
          <w:rFonts w:ascii="Times New Roman" w:hAnsi="Times New Roman" w:cs="Times New Roman"/>
          <w:b/>
          <w:sz w:val="24"/>
          <w:szCs w:val="24"/>
        </w:rPr>
        <w:br/>
      </w:r>
    </w:p>
    <w:sdt>
      <w:sdtPr>
        <w:id w:val="1736045861"/>
        <w:docPartObj>
          <w:docPartGallery w:val="Table of Contents"/>
          <w:docPartUnique/>
        </w:docPartObj>
      </w:sdtPr>
      <w:sdtEndPr>
        <w:rPr>
          <w:b/>
          <w:bCs/>
        </w:rPr>
      </w:sdtEndPr>
      <w:sdtContent>
        <w:p w14:paraId="5A68F93D" w14:textId="0C407172" w:rsidR="00233DC6" w:rsidRPr="00CD4286" w:rsidRDefault="00233DC6" w:rsidP="00233DC6">
          <w:pPr>
            <w:jc w:val="center"/>
            <w:rPr>
              <w:rFonts w:ascii="Times New Roman" w:hAnsi="Times New Roman" w:cs="Times New Roman"/>
              <w:b/>
              <w:sz w:val="24"/>
              <w:szCs w:val="24"/>
            </w:rPr>
          </w:pPr>
          <w:r w:rsidRPr="00CD4286">
            <w:rPr>
              <w:rFonts w:ascii="Times New Roman" w:hAnsi="Times New Roman" w:cs="Times New Roman"/>
              <w:b/>
              <w:sz w:val="24"/>
              <w:szCs w:val="24"/>
            </w:rPr>
            <w:t>İÇİNDEKİLER</w:t>
          </w:r>
        </w:p>
        <w:p w14:paraId="3205E185" w14:textId="74FD4033" w:rsidR="003124DC" w:rsidRDefault="00233DC6">
          <w:pPr>
            <w:pStyle w:val="T1"/>
            <w:tabs>
              <w:tab w:val="left" w:pos="480"/>
              <w:tab w:val="right" w:leader="dot" w:pos="9062"/>
            </w:tabs>
            <w:rPr>
              <w:rFonts w:eastAsiaTheme="minorEastAsia"/>
              <w:noProof/>
              <w:kern w:val="2"/>
              <w:sz w:val="24"/>
              <w:szCs w:val="24"/>
              <w:lang w:eastAsia="tr-TR"/>
              <w14:ligatures w14:val="standardContextual"/>
            </w:rPr>
          </w:pPr>
          <w:r w:rsidRPr="00CD4286">
            <w:fldChar w:fldCharType="begin"/>
          </w:r>
          <w:r w:rsidRPr="00CD4286">
            <w:instrText xml:space="preserve"> TOC \o "1-3" \h \z \u </w:instrText>
          </w:r>
          <w:r w:rsidRPr="00CD4286">
            <w:fldChar w:fldCharType="separate"/>
          </w:r>
          <w:hyperlink w:anchor="_Toc182485511" w:history="1">
            <w:r w:rsidR="003124DC" w:rsidRPr="00550245">
              <w:rPr>
                <w:rStyle w:val="Kpr"/>
                <w:rFonts w:ascii="Times New Roman" w:hAnsi="Times New Roman" w:cs="Times New Roman"/>
                <w:b/>
                <w:bCs/>
                <w:noProof/>
              </w:rPr>
              <w:t>1.</w:t>
            </w:r>
            <w:r w:rsidR="003124DC">
              <w:rPr>
                <w:rFonts w:eastAsiaTheme="minorEastAsia"/>
                <w:noProof/>
                <w:kern w:val="2"/>
                <w:sz w:val="24"/>
                <w:szCs w:val="24"/>
                <w:lang w:eastAsia="tr-TR"/>
                <w14:ligatures w14:val="standardContextual"/>
              </w:rPr>
              <w:tab/>
            </w:r>
            <w:r w:rsidR="003124DC" w:rsidRPr="00550245">
              <w:rPr>
                <w:rStyle w:val="Kpr"/>
                <w:rFonts w:ascii="Times New Roman" w:hAnsi="Times New Roman" w:cs="Times New Roman"/>
                <w:b/>
                <w:bCs/>
                <w:noProof/>
              </w:rPr>
              <w:t>GİRİŞ</w:t>
            </w:r>
            <w:r w:rsidR="003124DC">
              <w:rPr>
                <w:noProof/>
                <w:webHidden/>
              </w:rPr>
              <w:tab/>
            </w:r>
            <w:r w:rsidR="003124DC">
              <w:rPr>
                <w:noProof/>
                <w:webHidden/>
              </w:rPr>
              <w:fldChar w:fldCharType="begin"/>
            </w:r>
            <w:r w:rsidR="003124DC">
              <w:rPr>
                <w:noProof/>
                <w:webHidden/>
              </w:rPr>
              <w:instrText xml:space="preserve"> PAGEREF _Toc182485511 \h </w:instrText>
            </w:r>
            <w:r w:rsidR="003124DC">
              <w:rPr>
                <w:noProof/>
                <w:webHidden/>
              </w:rPr>
            </w:r>
            <w:r w:rsidR="003124DC">
              <w:rPr>
                <w:noProof/>
                <w:webHidden/>
              </w:rPr>
              <w:fldChar w:fldCharType="separate"/>
            </w:r>
            <w:r w:rsidR="00A37BB4">
              <w:rPr>
                <w:noProof/>
                <w:webHidden/>
              </w:rPr>
              <w:t>1</w:t>
            </w:r>
            <w:r w:rsidR="003124DC">
              <w:rPr>
                <w:noProof/>
                <w:webHidden/>
              </w:rPr>
              <w:fldChar w:fldCharType="end"/>
            </w:r>
          </w:hyperlink>
        </w:p>
        <w:p w14:paraId="26A97D24" w14:textId="1091E2AB"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12" w:history="1">
            <w:r w:rsidRPr="00550245">
              <w:rPr>
                <w:rStyle w:val="Kpr"/>
                <w:rFonts w:ascii="Times New Roman" w:hAnsi="Times New Roman" w:cs="Times New Roman"/>
                <w:b/>
                <w:bCs/>
                <w:noProof/>
              </w:rPr>
              <w:t>1.1.</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Rapor Hakkında Bilgiler</w:t>
            </w:r>
            <w:r>
              <w:rPr>
                <w:noProof/>
                <w:webHidden/>
              </w:rPr>
              <w:tab/>
            </w:r>
            <w:r>
              <w:rPr>
                <w:noProof/>
                <w:webHidden/>
              </w:rPr>
              <w:fldChar w:fldCharType="begin"/>
            </w:r>
            <w:r>
              <w:rPr>
                <w:noProof/>
                <w:webHidden/>
              </w:rPr>
              <w:instrText xml:space="preserve"> PAGEREF _Toc182485512 \h </w:instrText>
            </w:r>
            <w:r>
              <w:rPr>
                <w:noProof/>
                <w:webHidden/>
              </w:rPr>
            </w:r>
            <w:r>
              <w:rPr>
                <w:noProof/>
                <w:webHidden/>
              </w:rPr>
              <w:fldChar w:fldCharType="separate"/>
            </w:r>
            <w:r w:rsidR="00A37BB4">
              <w:rPr>
                <w:noProof/>
                <w:webHidden/>
              </w:rPr>
              <w:t>1</w:t>
            </w:r>
            <w:r>
              <w:rPr>
                <w:noProof/>
                <w:webHidden/>
              </w:rPr>
              <w:fldChar w:fldCharType="end"/>
            </w:r>
          </w:hyperlink>
        </w:p>
        <w:p w14:paraId="4F328F0A" w14:textId="7E028A06"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13" w:history="1">
            <w:r w:rsidRPr="00550245">
              <w:rPr>
                <w:rStyle w:val="Kpr"/>
                <w:rFonts w:ascii="Times New Roman" w:hAnsi="Times New Roman" w:cs="Times New Roman"/>
                <w:b/>
                <w:bCs/>
                <w:noProof/>
              </w:rPr>
              <w:t>1.2.</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Bölüm Hakkında Bilgiler</w:t>
            </w:r>
            <w:r>
              <w:rPr>
                <w:noProof/>
                <w:webHidden/>
              </w:rPr>
              <w:tab/>
            </w:r>
            <w:r>
              <w:rPr>
                <w:noProof/>
                <w:webHidden/>
              </w:rPr>
              <w:fldChar w:fldCharType="begin"/>
            </w:r>
            <w:r>
              <w:rPr>
                <w:noProof/>
                <w:webHidden/>
              </w:rPr>
              <w:instrText xml:space="preserve"> PAGEREF _Toc182485513 \h </w:instrText>
            </w:r>
            <w:r>
              <w:rPr>
                <w:noProof/>
                <w:webHidden/>
              </w:rPr>
            </w:r>
            <w:r>
              <w:rPr>
                <w:noProof/>
                <w:webHidden/>
              </w:rPr>
              <w:fldChar w:fldCharType="separate"/>
            </w:r>
            <w:r w:rsidR="00A37BB4">
              <w:rPr>
                <w:noProof/>
                <w:webHidden/>
              </w:rPr>
              <w:t>1</w:t>
            </w:r>
            <w:r>
              <w:rPr>
                <w:noProof/>
                <w:webHidden/>
              </w:rPr>
              <w:fldChar w:fldCharType="end"/>
            </w:r>
          </w:hyperlink>
        </w:p>
        <w:p w14:paraId="61A65EFA" w14:textId="46295DF8"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14" w:history="1">
            <w:r w:rsidRPr="00550245">
              <w:rPr>
                <w:rStyle w:val="Kpr"/>
                <w:rFonts w:ascii="Times New Roman" w:hAnsi="Times New Roman" w:cs="Times New Roman"/>
                <w:b/>
                <w:bCs/>
                <w:noProof/>
              </w:rPr>
              <w:t>1.3.</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Programa Ait Bilgiler</w:t>
            </w:r>
            <w:r>
              <w:rPr>
                <w:noProof/>
                <w:webHidden/>
              </w:rPr>
              <w:tab/>
            </w:r>
            <w:r>
              <w:rPr>
                <w:noProof/>
                <w:webHidden/>
              </w:rPr>
              <w:fldChar w:fldCharType="begin"/>
            </w:r>
            <w:r>
              <w:rPr>
                <w:noProof/>
                <w:webHidden/>
              </w:rPr>
              <w:instrText xml:space="preserve"> PAGEREF _Toc182485514 \h </w:instrText>
            </w:r>
            <w:r>
              <w:rPr>
                <w:noProof/>
                <w:webHidden/>
              </w:rPr>
            </w:r>
            <w:r>
              <w:rPr>
                <w:noProof/>
                <w:webHidden/>
              </w:rPr>
              <w:fldChar w:fldCharType="separate"/>
            </w:r>
            <w:r w:rsidR="00A37BB4">
              <w:rPr>
                <w:noProof/>
                <w:webHidden/>
              </w:rPr>
              <w:t>1</w:t>
            </w:r>
            <w:r>
              <w:rPr>
                <w:noProof/>
                <w:webHidden/>
              </w:rPr>
              <w:fldChar w:fldCharType="end"/>
            </w:r>
          </w:hyperlink>
        </w:p>
        <w:p w14:paraId="46968FAF" w14:textId="6A4FF13F" w:rsidR="003124DC" w:rsidRDefault="003124DC">
          <w:pPr>
            <w:pStyle w:val="T1"/>
            <w:tabs>
              <w:tab w:val="left" w:pos="480"/>
              <w:tab w:val="right" w:leader="dot" w:pos="9062"/>
            </w:tabs>
            <w:rPr>
              <w:rFonts w:eastAsiaTheme="minorEastAsia"/>
              <w:noProof/>
              <w:kern w:val="2"/>
              <w:sz w:val="24"/>
              <w:szCs w:val="24"/>
              <w:lang w:eastAsia="tr-TR"/>
              <w14:ligatures w14:val="standardContextual"/>
            </w:rPr>
          </w:pPr>
          <w:hyperlink w:anchor="_Toc182485515" w:history="1">
            <w:r w:rsidRPr="00550245">
              <w:rPr>
                <w:rStyle w:val="Kpr"/>
                <w:rFonts w:ascii="Times New Roman" w:hAnsi="Times New Roman" w:cs="Times New Roman"/>
                <w:b/>
                <w:bCs/>
                <w:noProof/>
              </w:rPr>
              <w:t>2.</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ÖĞRENCİLER</w:t>
            </w:r>
            <w:r>
              <w:rPr>
                <w:noProof/>
                <w:webHidden/>
              </w:rPr>
              <w:tab/>
            </w:r>
            <w:r>
              <w:rPr>
                <w:noProof/>
                <w:webHidden/>
              </w:rPr>
              <w:fldChar w:fldCharType="begin"/>
            </w:r>
            <w:r>
              <w:rPr>
                <w:noProof/>
                <w:webHidden/>
              </w:rPr>
              <w:instrText xml:space="preserve"> PAGEREF _Toc182485515 \h </w:instrText>
            </w:r>
            <w:r>
              <w:rPr>
                <w:noProof/>
                <w:webHidden/>
              </w:rPr>
            </w:r>
            <w:r>
              <w:rPr>
                <w:noProof/>
                <w:webHidden/>
              </w:rPr>
              <w:fldChar w:fldCharType="separate"/>
            </w:r>
            <w:r w:rsidR="00A37BB4">
              <w:rPr>
                <w:noProof/>
                <w:webHidden/>
              </w:rPr>
              <w:t>1</w:t>
            </w:r>
            <w:r>
              <w:rPr>
                <w:noProof/>
                <w:webHidden/>
              </w:rPr>
              <w:fldChar w:fldCharType="end"/>
            </w:r>
          </w:hyperlink>
        </w:p>
        <w:p w14:paraId="191317E0" w14:textId="112D86DF"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16" w:history="1">
            <w:r w:rsidRPr="00550245">
              <w:rPr>
                <w:rStyle w:val="Kpr"/>
                <w:rFonts w:ascii="Times New Roman" w:hAnsi="Times New Roman" w:cs="Times New Roman"/>
                <w:b/>
                <w:bCs/>
                <w:noProof/>
              </w:rPr>
              <w:t>2.1.</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Öğrenci Kabulleri</w:t>
            </w:r>
            <w:r>
              <w:rPr>
                <w:noProof/>
                <w:webHidden/>
              </w:rPr>
              <w:tab/>
            </w:r>
            <w:r>
              <w:rPr>
                <w:noProof/>
                <w:webHidden/>
              </w:rPr>
              <w:fldChar w:fldCharType="begin"/>
            </w:r>
            <w:r>
              <w:rPr>
                <w:noProof/>
                <w:webHidden/>
              </w:rPr>
              <w:instrText xml:space="preserve"> PAGEREF _Toc182485516 \h </w:instrText>
            </w:r>
            <w:r>
              <w:rPr>
                <w:noProof/>
                <w:webHidden/>
              </w:rPr>
            </w:r>
            <w:r>
              <w:rPr>
                <w:noProof/>
                <w:webHidden/>
              </w:rPr>
              <w:fldChar w:fldCharType="separate"/>
            </w:r>
            <w:r w:rsidR="00A37BB4">
              <w:rPr>
                <w:noProof/>
                <w:webHidden/>
              </w:rPr>
              <w:t>1</w:t>
            </w:r>
            <w:r>
              <w:rPr>
                <w:noProof/>
                <w:webHidden/>
              </w:rPr>
              <w:fldChar w:fldCharType="end"/>
            </w:r>
          </w:hyperlink>
        </w:p>
        <w:p w14:paraId="0C87A40D" w14:textId="65AD4CD5"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17" w:history="1">
            <w:r w:rsidRPr="00550245">
              <w:rPr>
                <w:rStyle w:val="Kpr"/>
                <w:rFonts w:ascii="Times New Roman" w:hAnsi="Times New Roman" w:cs="Times New Roman"/>
                <w:b/>
                <w:bCs/>
                <w:noProof/>
              </w:rPr>
              <w:t>2.2.</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Yatay Geçişler ve Ders Sayma</w:t>
            </w:r>
            <w:r>
              <w:rPr>
                <w:noProof/>
                <w:webHidden/>
              </w:rPr>
              <w:tab/>
            </w:r>
            <w:r>
              <w:rPr>
                <w:noProof/>
                <w:webHidden/>
              </w:rPr>
              <w:fldChar w:fldCharType="begin"/>
            </w:r>
            <w:r>
              <w:rPr>
                <w:noProof/>
                <w:webHidden/>
              </w:rPr>
              <w:instrText xml:space="preserve"> PAGEREF _Toc182485517 \h </w:instrText>
            </w:r>
            <w:r>
              <w:rPr>
                <w:noProof/>
                <w:webHidden/>
              </w:rPr>
            </w:r>
            <w:r>
              <w:rPr>
                <w:noProof/>
                <w:webHidden/>
              </w:rPr>
              <w:fldChar w:fldCharType="separate"/>
            </w:r>
            <w:r w:rsidR="00A37BB4">
              <w:rPr>
                <w:noProof/>
                <w:webHidden/>
              </w:rPr>
              <w:t>2</w:t>
            </w:r>
            <w:r>
              <w:rPr>
                <w:noProof/>
                <w:webHidden/>
              </w:rPr>
              <w:fldChar w:fldCharType="end"/>
            </w:r>
          </w:hyperlink>
        </w:p>
        <w:p w14:paraId="4AAD38A0" w14:textId="1A5BCC2A"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18" w:history="1">
            <w:r w:rsidRPr="00550245">
              <w:rPr>
                <w:rStyle w:val="Kpr"/>
                <w:rFonts w:ascii="Times New Roman" w:hAnsi="Times New Roman" w:cs="Times New Roman"/>
                <w:b/>
                <w:bCs/>
                <w:noProof/>
              </w:rPr>
              <w:t>2.3.</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Öğrenci Değişimi</w:t>
            </w:r>
            <w:r>
              <w:rPr>
                <w:noProof/>
                <w:webHidden/>
              </w:rPr>
              <w:tab/>
            </w:r>
            <w:r>
              <w:rPr>
                <w:noProof/>
                <w:webHidden/>
              </w:rPr>
              <w:fldChar w:fldCharType="begin"/>
            </w:r>
            <w:r>
              <w:rPr>
                <w:noProof/>
                <w:webHidden/>
              </w:rPr>
              <w:instrText xml:space="preserve"> PAGEREF _Toc182485518 \h </w:instrText>
            </w:r>
            <w:r>
              <w:rPr>
                <w:noProof/>
                <w:webHidden/>
              </w:rPr>
            </w:r>
            <w:r>
              <w:rPr>
                <w:noProof/>
                <w:webHidden/>
              </w:rPr>
              <w:fldChar w:fldCharType="separate"/>
            </w:r>
            <w:r w:rsidR="00A37BB4">
              <w:rPr>
                <w:noProof/>
                <w:webHidden/>
              </w:rPr>
              <w:t>3</w:t>
            </w:r>
            <w:r>
              <w:rPr>
                <w:noProof/>
                <w:webHidden/>
              </w:rPr>
              <w:fldChar w:fldCharType="end"/>
            </w:r>
          </w:hyperlink>
        </w:p>
        <w:p w14:paraId="72622AEA" w14:textId="70247C70"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19" w:history="1">
            <w:r w:rsidRPr="00550245">
              <w:rPr>
                <w:rStyle w:val="Kpr"/>
                <w:rFonts w:ascii="Times New Roman" w:hAnsi="Times New Roman" w:cs="Times New Roman"/>
                <w:b/>
                <w:bCs/>
                <w:noProof/>
              </w:rPr>
              <w:t>2.4.</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Danışmanlık ve İzleme</w:t>
            </w:r>
            <w:r>
              <w:rPr>
                <w:noProof/>
                <w:webHidden/>
              </w:rPr>
              <w:tab/>
            </w:r>
            <w:r>
              <w:rPr>
                <w:noProof/>
                <w:webHidden/>
              </w:rPr>
              <w:fldChar w:fldCharType="begin"/>
            </w:r>
            <w:r>
              <w:rPr>
                <w:noProof/>
                <w:webHidden/>
              </w:rPr>
              <w:instrText xml:space="preserve"> PAGEREF _Toc182485519 \h </w:instrText>
            </w:r>
            <w:r>
              <w:rPr>
                <w:noProof/>
                <w:webHidden/>
              </w:rPr>
            </w:r>
            <w:r>
              <w:rPr>
                <w:noProof/>
                <w:webHidden/>
              </w:rPr>
              <w:fldChar w:fldCharType="separate"/>
            </w:r>
            <w:r w:rsidR="00A37BB4">
              <w:rPr>
                <w:noProof/>
                <w:webHidden/>
              </w:rPr>
              <w:t>4</w:t>
            </w:r>
            <w:r>
              <w:rPr>
                <w:noProof/>
                <w:webHidden/>
              </w:rPr>
              <w:fldChar w:fldCharType="end"/>
            </w:r>
          </w:hyperlink>
        </w:p>
        <w:p w14:paraId="3B153637" w14:textId="5F8BEFE3"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20" w:history="1">
            <w:r w:rsidRPr="00550245">
              <w:rPr>
                <w:rStyle w:val="Kpr"/>
                <w:rFonts w:ascii="Times New Roman" w:hAnsi="Times New Roman" w:cs="Times New Roman"/>
                <w:b/>
                <w:bCs/>
                <w:noProof/>
              </w:rPr>
              <w:t>2.5.</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Öğrenci Faaliyetlerinin Değerlendirilmesi</w:t>
            </w:r>
            <w:r>
              <w:rPr>
                <w:noProof/>
                <w:webHidden/>
              </w:rPr>
              <w:tab/>
            </w:r>
            <w:r>
              <w:rPr>
                <w:noProof/>
                <w:webHidden/>
              </w:rPr>
              <w:fldChar w:fldCharType="begin"/>
            </w:r>
            <w:r>
              <w:rPr>
                <w:noProof/>
                <w:webHidden/>
              </w:rPr>
              <w:instrText xml:space="preserve"> PAGEREF _Toc182485520 \h </w:instrText>
            </w:r>
            <w:r>
              <w:rPr>
                <w:noProof/>
                <w:webHidden/>
              </w:rPr>
            </w:r>
            <w:r>
              <w:rPr>
                <w:noProof/>
                <w:webHidden/>
              </w:rPr>
              <w:fldChar w:fldCharType="separate"/>
            </w:r>
            <w:r w:rsidR="00A37BB4">
              <w:rPr>
                <w:noProof/>
                <w:webHidden/>
              </w:rPr>
              <w:t>5</w:t>
            </w:r>
            <w:r>
              <w:rPr>
                <w:noProof/>
                <w:webHidden/>
              </w:rPr>
              <w:fldChar w:fldCharType="end"/>
            </w:r>
          </w:hyperlink>
        </w:p>
        <w:p w14:paraId="37CDA257" w14:textId="19D43BED"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21" w:history="1">
            <w:r w:rsidRPr="00550245">
              <w:rPr>
                <w:rStyle w:val="Kpr"/>
                <w:rFonts w:ascii="Times New Roman" w:hAnsi="Times New Roman" w:cs="Times New Roman"/>
                <w:b/>
                <w:bCs/>
                <w:noProof/>
              </w:rPr>
              <w:t>2.6.</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Mezuniyet Koşulları</w:t>
            </w:r>
            <w:r>
              <w:rPr>
                <w:noProof/>
                <w:webHidden/>
              </w:rPr>
              <w:tab/>
            </w:r>
            <w:r>
              <w:rPr>
                <w:noProof/>
                <w:webHidden/>
              </w:rPr>
              <w:fldChar w:fldCharType="begin"/>
            </w:r>
            <w:r>
              <w:rPr>
                <w:noProof/>
                <w:webHidden/>
              </w:rPr>
              <w:instrText xml:space="preserve"> PAGEREF _Toc182485521 \h </w:instrText>
            </w:r>
            <w:r>
              <w:rPr>
                <w:noProof/>
                <w:webHidden/>
              </w:rPr>
            </w:r>
            <w:r>
              <w:rPr>
                <w:noProof/>
                <w:webHidden/>
              </w:rPr>
              <w:fldChar w:fldCharType="separate"/>
            </w:r>
            <w:r w:rsidR="00A37BB4">
              <w:rPr>
                <w:noProof/>
                <w:webHidden/>
              </w:rPr>
              <w:t>6</w:t>
            </w:r>
            <w:r>
              <w:rPr>
                <w:noProof/>
                <w:webHidden/>
              </w:rPr>
              <w:fldChar w:fldCharType="end"/>
            </w:r>
          </w:hyperlink>
        </w:p>
        <w:p w14:paraId="66D9AC95" w14:textId="23356238"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22" w:history="1">
            <w:r w:rsidRPr="00550245">
              <w:rPr>
                <w:rStyle w:val="Kpr"/>
                <w:rFonts w:ascii="Times New Roman" w:hAnsi="Times New Roman" w:cs="Times New Roman"/>
                <w:b/>
                <w:bCs/>
                <w:noProof/>
              </w:rPr>
              <w:t>2.7.</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_Toc182485522 \h </w:instrText>
            </w:r>
            <w:r>
              <w:rPr>
                <w:noProof/>
                <w:webHidden/>
              </w:rPr>
            </w:r>
            <w:r>
              <w:rPr>
                <w:noProof/>
                <w:webHidden/>
              </w:rPr>
              <w:fldChar w:fldCharType="separate"/>
            </w:r>
            <w:r w:rsidR="00A37BB4">
              <w:rPr>
                <w:noProof/>
                <w:webHidden/>
              </w:rPr>
              <w:t>6</w:t>
            </w:r>
            <w:r>
              <w:rPr>
                <w:noProof/>
                <w:webHidden/>
              </w:rPr>
              <w:fldChar w:fldCharType="end"/>
            </w:r>
          </w:hyperlink>
        </w:p>
        <w:p w14:paraId="47BECD2F" w14:textId="41AB7E21" w:rsidR="003124DC" w:rsidRDefault="003124DC">
          <w:pPr>
            <w:pStyle w:val="T1"/>
            <w:tabs>
              <w:tab w:val="left" w:pos="480"/>
              <w:tab w:val="right" w:leader="dot" w:pos="9062"/>
            </w:tabs>
            <w:rPr>
              <w:rFonts w:eastAsiaTheme="minorEastAsia"/>
              <w:noProof/>
              <w:kern w:val="2"/>
              <w:sz w:val="24"/>
              <w:szCs w:val="24"/>
              <w:lang w:eastAsia="tr-TR"/>
              <w14:ligatures w14:val="standardContextual"/>
            </w:rPr>
          </w:pPr>
          <w:hyperlink w:anchor="_Toc182485523" w:history="1">
            <w:r w:rsidRPr="00550245">
              <w:rPr>
                <w:rStyle w:val="Kpr"/>
                <w:rFonts w:ascii="Times New Roman" w:hAnsi="Times New Roman" w:cs="Times New Roman"/>
                <w:b/>
                <w:bCs/>
                <w:noProof/>
              </w:rPr>
              <w:t>3.</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PROGRAM EĞİTİM AMAÇLARI</w:t>
            </w:r>
            <w:r>
              <w:rPr>
                <w:noProof/>
                <w:webHidden/>
              </w:rPr>
              <w:tab/>
            </w:r>
            <w:r>
              <w:rPr>
                <w:noProof/>
                <w:webHidden/>
              </w:rPr>
              <w:fldChar w:fldCharType="begin"/>
            </w:r>
            <w:r>
              <w:rPr>
                <w:noProof/>
                <w:webHidden/>
              </w:rPr>
              <w:instrText xml:space="preserve"> PAGEREF _Toc182485523 \h </w:instrText>
            </w:r>
            <w:r>
              <w:rPr>
                <w:noProof/>
                <w:webHidden/>
              </w:rPr>
            </w:r>
            <w:r>
              <w:rPr>
                <w:noProof/>
                <w:webHidden/>
              </w:rPr>
              <w:fldChar w:fldCharType="separate"/>
            </w:r>
            <w:r w:rsidR="00A37BB4">
              <w:rPr>
                <w:noProof/>
                <w:webHidden/>
              </w:rPr>
              <w:t>7</w:t>
            </w:r>
            <w:r>
              <w:rPr>
                <w:noProof/>
                <w:webHidden/>
              </w:rPr>
              <w:fldChar w:fldCharType="end"/>
            </w:r>
          </w:hyperlink>
        </w:p>
        <w:p w14:paraId="7DD263FB" w14:textId="4487EBA2"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24" w:history="1">
            <w:r w:rsidRPr="00550245">
              <w:rPr>
                <w:rStyle w:val="Kpr"/>
                <w:rFonts w:ascii="Times New Roman" w:hAnsi="Times New Roman" w:cs="Times New Roman"/>
                <w:b/>
                <w:bCs/>
                <w:noProof/>
              </w:rPr>
              <w:t>3.1.</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Tanımlanan Program Eğitim Amaçları</w:t>
            </w:r>
            <w:r>
              <w:rPr>
                <w:noProof/>
                <w:webHidden/>
              </w:rPr>
              <w:tab/>
            </w:r>
            <w:r>
              <w:rPr>
                <w:noProof/>
                <w:webHidden/>
              </w:rPr>
              <w:fldChar w:fldCharType="begin"/>
            </w:r>
            <w:r>
              <w:rPr>
                <w:noProof/>
                <w:webHidden/>
              </w:rPr>
              <w:instrText xml:space="preserve"> PAGEREF _Toc182485524 \h </w:instrText>
            </w:r>
            <w:r>
              <w:rPr>
                <w:noProof/>
                <w:webHidden/>
              </w:rPr>
            </w:r>
            <w:r>
              <w:rPr>
                <w:noProof/>
                <w:webHidden/>
              </w:rPr>
              <w:fldChar w:fldCharType="separate"/>
            </w:r>
            <w:r w:rsidR="00A37BB4">
              <w:rPr>
                <w:noProof/>
                <w:webHidden/>
              </w:rPr>
              <w:t>7</w:t>
            </w:r>
            <w:r>
              <w:rPr>
                <w:noProof/>
                <w:webHidden/>
              </w:rPr>
              <w:fldChar w:fldCharType="end"/>
            </w:r>
          </w:hyperlink>
        </w:p>
        <w:p w14:paraId="0B528135" w14:textId="76A5FA74"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25" w:history="1">
            <w:r w:rsidRPr="00550245">
              <w:rPr>
                <w:rStyle w:val="Kpr"/>
                <w:rFonts w:ascii="Times New Roman" w:hAnsi="Times New Roman" w:cs="Times New Roman"/>
                <w:b/>
                <w:bCs/>
                <w:noProof/>
              </w:rPr>
              <w:t>3.2.</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Birimin Öz Görevleriyle Tutarlılık</w:t>
            </w:r>
            <w:r>
              <w:rPr>
                <w:noProof/>
                <w:webHidden/>
              </w:rPr>
              <w:tab/>
            </w:r>
            <w:r>
              <w:rPr>
                <w:noProof/>
                <w:webHidden/>
              </w:rPr>
              <w:fldChar w:fldCharType="begin"/>
            </w:r>
            <w:r>
              <w:rPr>
                <w:noProof/>
                <w:webHidden/>
              </w:rPr>
              <w:instrText xml:space="preserve"> PAGEREF _Toc182485525 \h </w:instrText>
            </w:r>
            <w:r>
              <w:rPr>
                <w:noProof/>
                <w:webHidden/>
              </w:rPr>
            </w:r>
            <w:r>
              <w:rPr>
                <w:noProof/>
                <w:webHidden/>
              </w:rPr>
              <w:fldChar w:fldCharType="separate"/>
            </w:r>
            <w:r w:rsidR="00A37BB4">
              <w:rPr>
                <w:noProof/>
                <w:webHidden/>
              </w:rPr>
              <w:t>7</w:t>
            </w:r>
            <w:r>
              <w:rPr>
                <w:noProof/>
                <w:webHidden/>
              </w:rPr>
              <w:fldChar w:fldCharType="end"/>
            </w:r>
          </w:hyperlink>
        </w:p>
        <w:p w14:paraId="77338CD1" w14:textId="2D0942F2"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26" w:history="1">
            <w:r w:rsidRPr="00550245">
              <w:rPr>
                <w:rStyle w:val="Kpr"/>
                <w:rFonts w:ascii="Times New Roman" w:hAnsi="Times New Roman" w:cs="Times New Roman"/>
                <w:b/>
                <w:bCs/>
                <w:noProof/>
              </w:rPr>
              <w:t>3.3.</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Program Eğitim Amaçlarını Belirleme Yöntemi</w:t>
            </w:r>
            <w:r>
              <w:rPr>
                <w:noProof/>
                <w:webHidden/>
              </w:rPr>
              <w:tab/>
            </w:r>
            <w:r>
              <w:rPr>
                <w:noProof/>
                <w:webHidden/>
              </w:rPr>
              <w:fldChar w:fldCharType="begin"/>
            </w:r>
            <w:r>
              <w:rPr>
                <w:noProof/>
                <w:webHidden/>
              </w:rPr>
              <w:instrText xml:space="preserve"> PAGEREF _Toc182485526 \h </w:instrText>
            </w:r>
            <w:r>
              <w:rPr>
                <w:noProof/>
                <w:webHidden/>
              </w:rPr>
            </w:r>
            <w:r>
              <w:rPr>
                <w:noProof/>
                <w:webHidden/>
              </w:rPr>
              <w:fldChar w:fldCharType="separate"/>
            </w:r>
            <w:r w:rsidR="00A37BB4">
              <w:rPr>
                <w:noProof/>
                <w:webHidden/>
              </w:rPr>
              <w:t>8</w:t>
            </w:r>
            <w:r>
              <w:rPr>
                <w:noProof/>
                <w:webHidden/>
              </w:rPr>
              <w:fldChar w:fldCharType="end"/>
            </w:r>
          </w:hyperlink>
        </w:p>
        <w:p w14:paraId="0FAE2178" w14:textId="33209D63"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27" w:history="1">
            <w:r w:rsidRPr="00550245">
              <w:rPr>
                <w:rStyle w:val="Kpr"/>
                <w:rFonts w:ascii="Times New Roman" w:hAnsi="Times New Roman" w:cs="Times New Roman"/>
                <w:b/>
                <w:bCs/>
                <w:noProof/>
              </w:rPr>
              <w:t>3.4.</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Program Eğitim Amaçlarının Yayımlanması</w:t>
            </w:r>
            <w:r>
              <w:rPr>
                <w:noProof/>
                <w:webHidden/>
              </w:rPr>
              <w:tab/>
            </w:r>
            <w:r>
              <w:rPr>
                <w:noProof/>
                <w:webHidden/>
              </w:rPr>
              <w:fldChar w:fldCharType="begin"/>
            </w:r>
            <w:r>
              <w:rPr>
                <w:noProof/>
                <w:webHidden/>
              </w:rPr>
              <w:instrText xml:space="preserve"> PAGEREF _Toc182485527 \h </w:instrText>
            </w:r>
            <w:r>
              <w:rPr>
                <w:noProof/>
                <w:webHidden/>
              </w:rPr>
            </w:r>
            <w:r>
              <w:rPr>
                <w:noProof/>
                <w:webHidden/>
              </w:rPr>
              <w:fldChar w:fldCharType="separate"/>
            </w:r>
            <w:r w:rsidR="00A37BB4">
              <w:rPr>
                <w:noProof/>
                <w:webHidden/>
              </w:rPr>
              <w:t>8</w:t>
            </w:r>
            <w:r>
              <w:rPr>
                <w:noProof/>
                <w:webHidden/>
              </w:rPr>
              <w:fldChar w:fldCharType="end"/>
            </w:r>
          </w:hyperlink>
        </w:p>
        <w:p w14:paraId="2646AF85" w14:textId="6834D0FC"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28" w:history="1">
            <w:r w:rsidRPr="00550245">
              <w:rPr>
                <w:rStyle w:val="Kpr"/>
                <w:rFonts w:ascii="Times New Roman" w:hAnsi="Times New Roman" w:cs="Times New Roman"/>
                <w:b/>
                <w:bCs/>
                <w:noProof/>
              </w:rPr>
              <w:t>3.5.</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Program Eğitim Amaçlarının Güncellenme Yöntemi</w:t>
            </w:r>
            <w:r>
              <w:rPr>
                <w:noProof/>
                <w:webHidden/>
              </w:rPr>
              <w:tab/>
            </w:r>
            <w:r>
              <w:rPr>
                <w:noProof/>
                <w:webHidden/>
              </w:rPr>
              <w:fldChar w:fldCharType="begin"/>
            </w:r>
            <w:r>
              <w:rPr>
                <w:noProof/>
                <w:webHidden/>
              </w:rPr>
              <w:instrText xml:space="preserve"> PAGEREF _Toc182485528 \h </w:instrText>
            </w:r>
            <w:r>
              <w:rPr>
                <w:noProof/>
                <w:webHidden/>
              </w:rPr>
            </w:r>
            <w:r>
              <w:rPr>
                <w:noProof/>
                <w:webHidden/>
              </w:rPr>
              <w:fldChar w:fldCharType="separate"/>
            </w:r>
            <w:r w:rsidR="00A37BB4">
              <w:rPr>
                <w:noProof/>
                <w:webHidden/>
              </w:rPr>
              <w:t>8</w:t>
            </w:r>
            <w:r>
              <w:rPr>
                <w:noProof/>
                <w:webHidden/>
              </w:rPr>
              <w:fldChar w:fldCharType="end"/>
            </w:r>
          </w:hyperlink>
        </w:p>
        <w:p w14:paraId="00C83A44" w14:textId="0257B829"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29" w:history="1">
            <w:r w:rsidRPr="00550245">
              <w:rPr>
                <w:rStyle w:val="Kpr"/>
                <w:rFonts w:ascii="Times New Roman" w:hAnsi="Times New Roman" w:cs="Times New Roman"/>
                <w:b/>
                <w:bCs/>
                <w:noProof/>
              </w:rPr>
              <w:t>3.6.</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Program Eğitim Amaçlarına Ulaşma</w:t>
            </w:r>
            <w:r>
              <w:rPr>
                <w:noProof/>
                <w:webHidden/>
              </w:rPr>
              <w:tab/>
            </w:r>
            <w:r>
              <w:rPr>
                <w:noProof/>
                <w:webHidden/>
              </w:rPr>
              <w:fldChar w:fldCharType="begin"/>
            </w:r>
            <w:r>
              <w:rPr>
                <w:noProof/>
                <w:webHidden/>
              </w:rPr>
              <w:instrText xml:space="preserve"> PAGEREF _Toc182485529 \h </w:instrText>
            </w:r>
            <w:r>
              <w:rPr>
                <w:noProof/>
                <w:webHidden/>
              </w:rPr>
            </w:r>
            <w:r>
              <w:rPr>
                <w:noProof/>
                <w:webHidden/>
              </w:rPr>
              <w:fldChar w:fldCharType="separate"/>
            </w:r>
            <w:r w:rsidR="00A37BB4">
              <w:rPr>
                <w:noProof/>
                <w:webHidden/>
              </w:rPr>
              <w:t>8</w:t>
            </w:r>
            <w:r>
              <w:rPr>
                <w:noProof/>
                <w:webHidden/>
              </w:rPr>
              <w:fldChar w:fldCharType="end"/>
            </w:r>
          </w:hyperlink>
        </w:p>
        <w:p w14:paraId="1C6FF7FB" w14:textId="20D48601"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30" w:history="1">
            <w:r w:rsidRPr="00550245">
              <w:rPr>
                <w:rStyle w:val="Kpr"/>
                <w:rFonts w:ascii="Times New Roman" w:hAnsi="Times New Roman" w:cs="Times New Roman"/>
                <w:b/>
                <w:bCs/>
                <w:noProof/>
              </w:rPr>
              <w:t>3.7.</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_Toc182485530 \h </w:instrText>
            </w:r>
            <w:r>
              <w:rPr>
                <w:noProof/>
                <w:webHidden/>
              </w:rPr>
            </w:r>
            <w:r>
              <w:rPr>
                <w:noProof/>
                <w:webHidden/>
              </w:rPr>
              <w:fldChar w:fldCharType="separate"/>
            </w:r>
            <w:r w:rsidR="00A37BB4">
              <w:rPr>
                <w:noProof/>
                <w:webHidden/>
              </w:rPr>
              <w:t>9</w:t>
            </w:r>
            <w:r>
              <w:rPr>
                <w:noProof/>
                <w:webHidden/>
              </w:rPr>
              <w:fldChar w:fldCharType="end"/>
            </w:r>
          </w:hyperlink>
        </w:p>
        <w:p w14:paraId="0E891149" w14:textId="01B8F3AD" w:rsidR="003124DC" w:rsidRDefault="003124DC">
          <w:pPr>
            <w:pStyle w:val="T1"/>
            <w:tabs>
              <w:tab w:val="left" w:pos="480"/>
              <w:tab w:val="right" w:leader="dot" w:pos="9062"/>
            </w:tabs>
            <w:rPr>
              <w:rFonts w:eastAsiaTheme="minorEastAsia"/>
              <w:noProof/>
              <w:kern w:val="2"/>
              <w:sz w:val="24"/>
              <w:szCs w:val="24"/>
              <w:lang w:eastAsia="tr-TR"/>
              <w14:ligatures w14:val="standardContextual"/>
            </w:rPr>
          </w:pPr>
          <w:hyperlink w:anchor="_Toc182485531" w:history="1">
            <w:r w:rsidRPr="00550245">
              <w:rPr>
                <w:rStyle w:val="Kpr"/>
                <w:rFonts w:ascii="Times New Roman" w:hAnsi="Times New Roman" w:cs="Times New Roman"/>
                <w:b/>
                <w:bCs/>
                <w:noProof/>
              </w:rPr>
              <w:t>4.</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PROGRAM ÇIKTILARI</w:t>
            </w:r>
            <w:r>
              <w:rPr>
                <w:noProof/>
                <w:webHidden/>
              </w:rPr>
              <w:tab/>
            </w:r>
            <w:r>
              <w:rPr>
                <w:noProof/>
                <w:webHidden/>
              </w:rPr>
              <w:fldChar w:fldCharType="begin"/>
            </w:r>
            <w:r>
              <w:rPr>
                <w:noProof/>
                <w:webHidden/>
              </w:rPr>
              <w:instrText xml:space="preserve"> PAGEREF _Toc182485531 \h </w:instrText>
            </w:r>
            <w:r>
              <w:rPr>
                <w:noProof/>
                <w:webHidden/>
              </w:rPr>
            </w:r>
            <w:r>
              <w:rPr>
                <w:noProof/>
                <w:webHidden/>
              </w:rPr>
              <w:fldChar w:fldCharType="separate"/>
            </w:r>
            <w:r w:rsidR="00A37BB4">
              <w:rPr>
                <w:noProof/>
                <w:webHidden/>
              </w:rPr>
              <w:t>9</w:t>
            </w:r>
            <w:r>
              <w:rPr>
                <w:noProof/>
                <w:webHidden/>
              </w:rPr>
              <w:fldChar w:fldCharType="end"/>
            </w:r>
          </w:hyperlink>
        </w:p>
        <w:p w14:paraId="3B68C5DE" w14:textId="638E0EB5"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32" w:history="1">
            <w:r w:rsidRPr="00550245">
              <w:rPr>
                <w:rStyle w:val="Kpr"/>
                <w:rFonts w:ascii="Times New Roman" w:hAnsi="Times New Roman" w:cs="Times New Roman"/>
                <w:b/>
                <w:bCs/>
                <w:noProof/>
              </w:rPr>
              <w:t>4.1.</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Tanımlanan Program Çıktıları</w:t>
            </w:r>
            <w:r>
              <w:rPr>
                <w:noProof/>
                <w:webHidden/>
              </w:rPr>
              <w:tab/>
            </w:r>
            <w:r>
              <w:rPr>
                <w:noProof/>
                <w:webHidden/>
              </w:rPr>
              <w:fldChar w:fldCharType="begin"/>
            </w:r>
            <w:r>
              <w:rPr>
                <w:noProof/>
                <w:webHidden/>
              </w:rPr>
              <w:instrText xml:space="preserve"> PAGEREF _Toc182485532 \h </w:instrText>
            </w:r>
            <w:r>
              <w:rPr>
                <w:noProof/>
                <w:webHidden/>
              </w:rPr>
            </w:r>
            <w:r>
              <w:rPr>
                <w:noProof/>
                <w:webHidden/>
              </w:rPr>
              <w:fldChar w:fldCharType="separate"/>
            </w:r>
            <w:r w:rsidR="00A37BB4">
              <w:rPr>
                <w:noProof/>
                <w:webHidden/>
              </w:rPr>
              <w:t>9</w:t>
            </w:r>
            <w:r>
              <w:rPr>
                <w:noProof/>
                <w:webHidden/>
              </w:rPr>
              <w:fldChar w:fldCharType="end"/>
            </w:r>
          </w:hyperlink>
        </w:p>
        <w:p w14:paraId="3D7BBB84" w14:textId="68B3FB64"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33" w:history="1">
            <w:r w:rsidRPr="00550245">
              <w:rPr>
                <w:rStyle w:val="Kpr"/>
                <w:rFonts w:ascii="Times New Roman" w:hAnsi="Times New Roman" w:cs="Times New Roman"/>
                <w:b/>
                <w:bCs/>
                <w:noProof/>
              </w:rPr>
              <w:t>4.2.</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Program Çıktılarının Ölçme ve Değerlendirme Süreci</w:t>
            </w:r>
            <w:r>
              <w:rPr>
                <w:noProof/>
                <w:webHidden/>
              </w:rPr>
              <w:tab/>
            </w:r>
            <w:r>
              <w:rPr>
                <w:noProof/>
                <w:webHidden/>
              </w:rPr>
              <w:fldChar w:fldCharType="begin"/>
            </w:r>
            <w:r>
              <w:rPr>
                <w:noProof/>
                <w:webHidden/>
              </w:rPr>
              <w:instrText xml:space="preserve"> PAGEREF _Toc182485533 \h </w:instrText>
            </w:r>
            <w:r>
              <w:rPr>
                <w:noProof/>
                <w:webHidden/>
              </w:rPr>
            </w:r>
            <w:r>
              <w:rPr>
                <w:noProof/>
                <w:webHidden/>
              </w:rPr>
              <w:fldChar w:fldCharType="separate"/>
            </w:r>
            <w:r w:rsidR="00A37BB4">
              <w:rPr>
                <w:noProof/>
                <w:webHidden/>
              </w:rPr>
              <w:t>10</w:t>
            </w:r>
            <w:r>
              <w:rPr>
                <w:noProof/>
                <w:webHidden/>
              </w:rPr>
              <w:fldChar w:fldCharType="end"/>
            </w:r>
          </w:hyperlink>
        </w:p>
        <w:p w14:paraId="4ED57B5D" w14:textId="74A0C59A"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34" w:history="1">
            <w:r w:rsidRPr="00550245">
              <w:rPr>
                <w:rStyle w:val="Kpr"/>
                <w:rFonts w:ascii="Times New Roman" w:hAnsi="Times New Roman" w:cs="Times New Roman"/>
                <w:b/>
                <w:bCs/>
                <w:noProof/>
              </w:rPr>
              <w:t>4.3.</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Program Çıktılarına Ulaşma</w:t>
            </w:r>
            <w:r>
              <w:rPr>
                <w:noProof/>
                <w:webHidden/>
              </w:rPr>
              <w:tab/>
            </w:r>
            <w:r>
              <w:rPr>
                <w:noProof/>
                <w:webHidden/>
              </w:rPr>
              <w:fldChar w:fldCharType="begin"/>
            </w:r>
            <w:r>
              <w:rPr>
                <w:noProof/>
                <w:webHidden/>
              </w:rPr>
              <w:instrText xml:space="preserve"> PAGEREF _Toc182485534 \h </w:instrText>
            </w:r>
            <w:r>
              <w:rPr>
                <w:noProof/>
                <w:webHidden/>
              </w:rPr>
            </w:r>
            <w:r>
              <w:rPr>
                <w:noProof/>
                <w:webHidden/>
              </w:rPr>
              <w:fldChar w:fldCharType="separate"/>
            </w:r>
            <w:r w:rsidR="00A37BB4">
              <w:rPr>
                <w:noProof/>
                <w:webHidden/>
              </w:rPr>
              <w:t>10</w:t>
            </w:r>
            <w:r>
              <w:rPr>
                <w:noProof/>
                <w:webHidden/>
              </w:rPr>
              <w:fldChar w:fldCharType="end"/>
            </w:r>
          </w:hyperlink>
        </w:p>
        <w:p w14:paraId="6EEA7267" w14:textId="120506A4"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35" w:history="1">
            <w:r w:rsidRPr="00550245">
              <w:rPr>
                <w:rStyle w:val="Kpr"/>
                <w:rFonts w:ascii="Times New Roman" w:hAnsi="Times New Roman" w:cs="Times New Roman"/>
                <w:b/>
                <w:bCs/>
                <w:noProof/>
              </w:rPr>
              <w:t>4.4.</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_Toc182485535 \h </w:instrText>
            </w:r>
            <w:r>
              <w:rPr>
                <w:noProof/>
                <w:webHidden/>
              </w:rPr>
            </w:r>
            <w:r>
              <w:rPr>
                <w:noProof/>
                <w:webHidden/>
              </w:rPr>
              <w:fldChar w:fldCharType="separate"/>
            </w:r>
            <w:r w:rsidR="00A37BB4">
              <w:rPr>
                <w:noProof/>
                <w:webHidden/>
              </w:rPr>
              <w:t>10</w:t>
            </w:r>
            <w:r>
              <w:rPr>
                <w:noProof/>
                <w:webHidden/>
              </w:rPr>
              <w:fldChar w:fldCharType="end"/>
            </w:r>
          </w:hyperlink>
        </w:p>
        <w:p w14:paraId="3333CE88" w14:textId="585AAB0A" w:rsidR="003124DC" w:rsidRDefault="003124DC">
          <w:pPr>
            <w:pStyle w:val="T1"/>
            <w:tabs>
              <w:tab w:val="left" w:pos="480"/>
              <w:tab w:val="right" w:leader="dot" w:pos="9062"/>
            </w:tabs>
            <w:rPr>
              <w:rFonts w:eastAsiaTheme="minorEastAsia"/>
              <w:noProof/>
              <w:kern w:val="2"/>
              <w:sz w:val="24"/>
              <w:szCs w:val="24"/>
              <w:lang w:eastAsia="tr-TR"/>
              <w14:ligatures w14:val="standardContextual"/>
            </w:rPr>
          </w:pPr>
          <w:hyperlink w:anchor="_Toc182485536" w:history="1">
            <w:r w:rsidRPr="00550245">
              <w:rPr>
                <w:rStyle w:val="Kpr"/>
                <w:rFonts w:ascii="Times New Roman" w:hAnsi="Times New Roman" w:cs="Times New Roman"/>
                <w:b/>
                <w:bCs/>
                <w:noProof/>
              </w:rPr>
              <w:t>5.</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EĞİTİM PLANI</w:t>
            </w:r>
            <w:r>
              <w:rPr>
                <w:noProof/>
                <w:webHidden/>
              </w:rPr>
              <w:tab/>
            </w:r>
            <w:r>
              <w:rPr>
                <w:noProof/>
                <w:webHidden/>
              </w:rPr>
              <w:fldChar w:fldCharType="begin"/>
            </w:r>
            <w:r>
              <w:rPr>
                <w:noProof/>
                <w:webHidden/>
              </w:rPr>
              <w:instrText xml:space="preserve"> PAGEREF _Toc182485536 \h </w:instrText>
            </w:r>
            <w:r>
              <w:rPr>
                <w:noProof/>
                <w:webHidden/>
              </w:rPr>
            </w:r>
            <w:r>
              <w:rPr>
                <w:noProof/>
                <w:webHidden/>
              </w:rPr>
              <w:fldChar w:fldCharType="separate"/>
            </w:r>
            <w:r w:rsidR="00A37BB4">
              <w:rPr>
                <w:noProof/>
                <w:webHidden/>
              </w:rPr>
              <w:t>13</w:t>
            </w:r>
            <w:r>
              <w:rPr>
                <w:noProof/>
                <w:webHidden/>
              </w:rPr>
              <w:fldChar w:fldCharType="end"/>
            </w:r>
          </w:hyperlink>
        </w:p>
        <w:p w14:paraId="65870DA6" w14:textId="73E3B82C"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37" w:history="1">
            <w:r w:rsidRPr="00550245">
              <w:rPr>
                <w:rStyle w:val="Kpr"/>
                <w:rFonts w:ascii="Times New Roman" w:hAnsi="Times New Roman" w:cs="Times New Roman"/>
                <w:b/>
                <w:bCs/>
                <w:noProof/>
              </w:rPr>
              <w:t>5.1.</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Eğitim Planı</w:t>
            </w:r>
            <w:r>
              <w:rPr>
                <w:noProof/>
                <w:webHidden/>
              </w:rPr>
              <w:tab/>
            </w:r>
            <w:r>
              <w:rPr>
                <w:noProof/>
                <w:webHidden/>
              </w:rPr>
              <w:fldChar w:fldCharType="begin"/>
            </w:r>
            <w:r>
              <w:rPr>
                <w:noProof/>
                <w:webHidden/>
              </w:rPr>
              <w:instrText xml:space="preserve"> PAGEREF _Toc182485537 \h </w:instrText>
            </w:r>
            <w:r>
              <w:rPr>
                <w:noProof/>
                <w:webHidden/>
              </w:rPr>
            </w:r>
            <w:r>
              <w:rPr>
                <w:noProof/>
                <w:webHidden/>
              </w:rPr>
              <w:fldChar w:fldCharType="separate"/>
            </w:r>
            <w:r w:rsidR="00A37BB4">
              <w:rPr>
                <w:noProof/>
                <w:webHidden/>
              </w:rPr>
              <w:t>13</w:t>
            </w:r>
            <w:r>
              <w:rPr>
                <w:noProof/>
                <w:webHidden/>
              </w:rPr>
              <w:fldChar w:fldCharType="end"/>
            </w:r>
          </w:hyperlink>
        </w:p>
        <w:p w14:paraId="092375C5" w14:textId="3AFEBA4C"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38" w:history="1">
            <w:r w:rsidRPr="00550245">
              <w:rPr>
                <w:rStyle w:val="Kpr"/>
                <w:rFonts w:ascii="Times New Roman" w:hAnsi="Times New Roman" w:cs="Times New Roman"/>
                <w:b/>
                <w:bCs/>
                <w:noProof/>
              </w:rPr>
              <w:t>5.2.</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Eğitim Planını Uygulama Yöntemi</w:t>
            </w:r>
            <w:r>
              <w:rPr>
                <w:noProof/>
                <w:webHidden/>
              </w:rPr>
              <w:tab/>
            </w:r>
            <w:r>
              <w:rPr>
                <w:noProof/>
                <w:webHidden/>
              </w:rPr>
              <w:fldChar w:fldCharType="begin"/>
            </w:r>
            <w:r>
              <w:rPr>
                <w:noProof/>
                <w:webHidden/>
              </w:rPr>
              <w:instrText xml:space="preserve"> PAGEREF _Toc182485538 \h </w:instrText>
            </w:r>
            <w:r>
              <w:rPr>
                <w:noProof/>
                <w:webHidden/>
              </w:rPr>
            </w:r>
            <w:r>
              <w:rPr>
                <w:noProof/>
                <w:webHidden/>
              </w:rPr>
              <w:fldChar w:fldCharType="separate"/>
            </w:r>
            <w:r w:rsidR="00A37BB4">
              <w:rPr>
                <w:noProof/>
                <w:webHidden/>
              </w:rPr>
              <w:t>14</w:t>
            </w:r>
            <w:r>
              <w:rPr>
                <w:noProof/>
                <w:webHidden/>
              </w:rPr>
              <w:fldChar w:fldCharType="end"/>
            </w:r>
          </w:hyperlink>
        </w:p>
        <w:p w14:paraId="3069BF97" w14:textId="30A3161B"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39" w:history="1">
            <w:r w:rsidRPr="00550245">
              <w:rPr>
                <w:rStyle w:val="Kpr"/>
                <w:rFonts w:ascii="Times New Roman" w:hAnsi="Times New Roman" w:cs="Times New Roman"/>
                <w:b/>
                <w:bCs/>
                <w:noProof/>
              </w:rPr>
              <w:t>5.3.</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Eğitim Planı Yönetim Sistemi</w:t>
            </w:r>
            <w:r>
              <w:rPr>
                <w:noProof/>
                <w:webHidden/>
              </w:rPr>
              <w:tab/>
            </w:r>
            <w:r>
              <w:rPr>
                <w:noProof/>
                <w:webHidden/>
              </w:rPr>
              <w:fldChar w:fldCharType="begin"/>
            </w:r>
            <w:r>
              <w:rPr>
                <w:noProof/>
                <w:webHidden/>
              </w:rPr>
              <w:instrText xml:space="preserve"> PAGEREF _Toc182485539 \h </w:instrText>
            </w:r>
            <w:r>
              <w:rPr>
                <w:noProof/>
                <w:webHidden/>
              </w:rPr>
            </w:r>
            <w:r>
              <w:rPr>
                <w:noProof/>
                <w:webHidden/>
              </w:rPr>
              <w:fldChar w:fldCharType="separate"/>
            </w:r>
            <w:r w:rsidR="00A37BB4">
              <w:rPr>
                <w:noProof/>
                <w:webHidden/>
              </w:rPr>
              <w:t>15</w:t>
            </w:r>
            <w:r>
              <w:rPr>
                <w:noProof/>
                <w:webHidden/>
              </w:rPr>
              <w:fldChar w:fldCharType="end"/>
            </w:r>
          </w:hyperlink>
        </w:p>
        <w:p w14:paraId="63E7C019" w14:textId="6F07DD39"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40" w:history="1">
            <w:r w:rsidRPr="00550245">
              <w:rPr>
                <w:rStyle w:val="Kpr"/>
                <w:rFonts w:ascii="Times New Roman" w:hAnsi="Times New Roman" w:cs="Times New Roman"/>
                <w:b/>
                <w:bCs/>
                <w:noProof/>
              </w:rPr>
              <w:t>5.4.</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Programın Ders dağılım dengesi</w:t>
            </w:r>
            <w:r>
              <w:rPr>
                <w:noProof/>
                <w:webHidden/>
              </w:rPr>
              <w:tab/>
            </w:r>
            <w:r>
              <w:rPr>
                <w:noProof/>
                <w:webHidden/>
              </w:rPr>
              <w:fldChar w:fldCharType="begin"/>
            </w:r>
            <w:r>
              <w:rPr>
                <w:noProof/>
                <w:webHidden/>
              </w:rPr>
              <w:instrText xml:space="preserve"> PAGEREF _Toc182485540 \h </w:instrText>
            </w:r>
            <w:r>
              <w:rPr>
                <w:noProof/>
                <w:webHidden/>
              </w:rPr>
            </w:r>
            <w:r>
              <w:rPr>
                <w:noProof/>
                <w:webHidden/>
              </w:rPr>
              <w:fldChar w:fldCharType="separate"/>
            </w:r>
            <w:r w:rsidR="00A37BB4">
              <w:rPr>
                <w:noProof/>
                <w:webHidden/>
              </w:rPr>
              <w:t>15</w:t>
            </w:r>
            <w:r>
              <w:rPr>
                <w:noProof/>
                <w:webHidden/>
              </w:rPr>
              <w:fldChar w:fldCharType="end"/>
            </w:r>
          </w:hyperlink>
        </w:p>
        <w:p w14:paraId="4CC15A6B" w14:textId="7F4DCBFF"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41" w:history="1">
            <w:r w:rsidRPr="00550245">
              <w:rPr>
                <w:rStyle w:val="Kpr"/>
                <w:rFonts w:ascii="Times New Roman" w:hAnsi="Times New Roman" w:cs="Times New Roman"/>
                <w:b/>
                <w:bCs/>
                <w:noProof/>
              </w:rPr>
              <w:t>5.5.</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_Toc182485541 \h </w:instrText>
            </w:r>
            <w:r>
              <w:rPr>
                <w:noProof/>
                <w:webHidden/>
              </w:rPr>
            </w:r>
            <w:r>
              <w:rPr>
                <w:noProof/>
                <w:webHidden/>
              </w:rPr>
              <w:fldChar w:fldCharType="separate"/>
            </w:r>
            <w:r w:rsidR="00A37BB4">
              <w:rPr>
                <w:noProof/>
                <w:webHidden/>
              </w:rPr>
              <w:t>16</w:t>
            </w:r>
            <w:r>
              <w:rPr>
                <w:noProof/>
                <w:webHidden/>
              </w:rPr>
              <w:fldChar w:fldCharType="end"/>
            </w:r>
          </w:hyperlink>
        </w:p>
        <w:p w14:paraId="30B6A4D2" w14:textId="6E2C715F" w:rsidR="003124DC" w:rsidRDefault="003124DC">
          <w:pPr>
            <w:pStyle w:val="T1"/>
            <w:tabs>
              <w:tab w:val="left" w:pos="480"/>
              <w:tab w:val="right" w:leader="dot" w:pos="9062"/>
            </w:tabs>
            <w:rPr>
              <w:rFonts w:eastAsiaTheme="minorEastAsia"/>
              <w:noProof/>
              <w:kern w:val="2"/>
              <w:sz w:val="24"/>
              <w:szCs w:val="24"/>
              <w:lang w:eastAsia="tr-TR"/>
              <w14:ligatures w14:val="standardContextual"/>
            </w:rPr>
          </w:pPr>
          <w:hyperlink w:anchor="_Toc182485542" w:history="1">
            <w:r w:rsidRPr="00550245">
              <w:rPr>
                <w:rStyle w:val="Kpr"/>
                <w:rFonts w:ascii="Times New Roman" w:hAnsi="Times New Roman" w:cs="Times New Roman"/>
                <w:b/>
                <w:bCs/>
                <w:noProof/>
              </w:rPr>
              <w:t>6.</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ÖĞRETİM KADROSU</w:t>
            </w:r>
            <w:r>
              <w:rPr>
                <w:noProof/>
                <w:webHidden/>
              </w:rPr>
              <w:tab/>
            </w:r>
            <w:r>
              <w:rPr>
                <w:noProof/>
                <w:webHidden/>
              </w:rPr>
              <w:fldChar w:fldCharType="begin"/>
            </w:r>
            <w:r>
              <w:rPr>
                <w:noProof/>
                <w:webHidden/>
              </w:rPr>
              <w:instrText xml:space="preserve"> PAGEREF _Toc182485542 \h </w:instrText>
            </w:r>
            <w:r>
              <w:rPr>
                <w:noProof/>
                <w:webHidden/>
              </w:rPr>
            </w:r>
            <w:r>
              <w:rPr>
                <w:noProof/>
                <w:webHidden/>
              </w:rPr>
              <w:fldChar w:fldCharType="separate"/>
            </w:r>
            <w:r w:rsidR="00A37BB4">
              <w:rPr>
                <w:noProof/>
                <w:webHidden/>
              </w:rPr>
              <w:t>16</w:t>
            </w:r>
            <w:r>
              <w:rPr>
                <w:noProof/>
                <w:webHidden/>
              </w:rPr>
              <w:fldChar w:fldCharType="end"/>
            </w:r>
          </w:hyperlink>
        </w:p>
        <w:p w14:paraId="69DDDFFB" w14:textId="1B360676"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43" w:history="1">
            <w:r w:rsidRPr="00550245">
              <w:rPr>
                <w:rStyle w:val="Kpr"/>
                <w:rFonts w:ascii="Times New Roman" w:hAnsi="Times New Roman" w:cs="Times New Roman"/>
                <w:b/>
                <w:bCs/>
                <w:noProof/>
              </w:rPr>
              <w:t>6.1.</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Öğretim Kadrosunun Sayıca Yeterliliği</w:t>
            </w:r>
            <w:r>
              <w:rPr>
                <w:noProof/>
                <w:webHidden/>
              </w:rPr>
              <w:tab/>
            </w:r>
            <w:r>
              <w:rPr>
                <w:noProof/>
                <w:webHidden/>
              </w:rPr>
              <w:fldChar w:fldCharType="begin"/>
            </w:r>
            <w:r>
              <w:rPr>
                <w:noProof/>
                <w:webHidden/>
              </w:rPr>
              <w:instrText xml:space="preserve"> PAGEREF _Toc182485543 \h </w:instrText>
            </w:r>
            <w:r>
              <w:rPr>
                <w:noProof/>
                <w:webHidden/>
              </w:rPr>
            </w:r>
            <w:r>
              <w:rPr>
                <w:noProof/>
                <w:webHidden/>
              </w:rPr>
              <w:fldChar w:fldCharType="separate"/>
            </w:r>
            <w:r w:rsidR="00A37BB4">
              <w:rPr>
                <w:noProof/>
                <w:webHidden/>
              </w:rPr>
              <w:t>16</w:t>
            </w:r>
            <w:r>
              <w:rPr>
                <w:noProof/>
                <w:webHidden/>
              </w:rPr>
              <w:fldChar w:fldCharType="end"/>
            </w:r>
          </w:hyperlink>
        </w:p>
        <w:p w14:paraId="7FE69C43" w14:textId="33571CD2"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44" w:history="1">
            <w:r w:rsidRPr="00550245">
              <w:rPr>
                <w:rStyle w:val="Kpr"/>
                <w:rFonts w:ascii="Times New Roman" w:hAnsi="Times New Roman" w:cs="Times New Roman"/>
                <w:b/>
                <w:bCs/>
                <w:noProof/>
              </w:rPr>
              <w:t>6.2.</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Öğretim Kadrosunun Nitelikleri</w:t>
            </w:r>
            <w:r>
              <w:rPr>
                <w:noProof/>
                <w:webHidden/>
              </w:rPr>
              <w:tab/>
            </w:r>
            <w:r>
              <w:rPr>
                <w:noProof/>
                <w:webHidden/>
              </w:rPr>
              <w:fldChar w:fldCharType="begin"/>
            </w:r>
            <w:r>
              <w:rPr>
                <w:noProof/>
                <w:webHidden/>
              </w:rPr>
              <w:instrText xml:space="preserve"> PAGEREF _Toc182485544 \h </w:instrText>
            </w:r>
            <w:r>
              <w:rPr>
                <w:noProof/>
                <w:webHidden/>
              </w:rPr>
            </w:r>
            <w:r>
              <w:rPr>
                <w:noProof/>
                <w:webHidden/>
              </w:rPr>
              <w:fldChar w:fldCharType="separate"/>
            </w:r>
            <w:r w:rsidR="00A37BB4">
              <w:rPr>
                <w:noProof/>
                <w:webHidden/>
              </w:rPr>
              <w:t>17</w:t>
            </w:r>
            <w:r>
              <w:rPr>
                <w:noProof/>
                <w:webHidden/>
              </w:rPr>
              <w:fldChar w:fldCharType="end"/>
            </w:r>
          </w:hyperlink>
        </w:p>
        <w:p w14:paraId="4D05AEC0" w14:textId="0FA554F8"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45" w:history="1">
            <w:r w:rsidRPr="00550245">
              <w:rPr>
                <w:rStyle w:val="Kpr"/>
                <w:rFonts w:ascii="Times New Roman" w:hAnsi="Times New Roman" w:cs="Times New Roman"/>
                <w:b/>
                <w:bCs/>
                <w:noProof/>
              </w:rPr>
              <w:t>6.3.</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Atama ve Yükseltme</w:t>
            </w:r>
            <w:r>
              <w:rPr>
                <w:noProof/>
                <w:webHidden/>
              </w:rPr>
              <w:tab/>
            </w:r>
            <w:r>
              <w:rPr>
                <w:noProof/>
                <w:webHidden/>
              </w:rPr>
              <w:fldChar w:fldCharType="begin"/>
            </w:r>
            <w:r>
              <w:rPr>
                <w:noProof/>
                <w:webHidden/>
              </w:rPr>
              <w:instrText xml:space="preserve"> PAGEREF _Toc182485545 \h </w:instrText>
            </w:r>
            <w:r>
              <w:rPr>
                <w:noProof/>
                <w:webHidden/>
              </w:rPr>
            </w:r>
            <w:r>
              <w:rPr>
                <w:noProof/>
                <w:webHidden/>
              </w:rPr>
              <w:fldChar w:fldCharType="separate"/>
            </w:r>
            <w:r w:rsidR="00A37BB4">
              <w:rPr>
                <w:noProof/>
                <w:webHidden/>
              </w:rPr>
              <w:t>18</w:t>
            </w:r>
            <w:r>
              <w:rPr>
                <w:noProof/>
                <w:webHidden/>
              </w:rPr>
              <w:fldChar w:fldCharType="end"/>
            </w:r>
          </w:hyperlink>
        </w:p>
        <w:p w14:paraId="6E0DD1B1" w14:textId="6A6D46D7"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46" w:history="1">
            <w:r w:rsidRPr="00550245">
              <w:rPr>
                <w:rStyle w:val="Kpr"/>
                <w:rFonts w:ascii="Times New Roman" w:hAnsi="Times New Roman" w:cs="Times New Roman"/>
                <w:b/>
                <w:bCs/>
                <w:noProof/>
              </w:rPr>
              <w:t>6.4.</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_Toc182485546 \h </w:instrText>
            </w:r>
            <w:r>
              <w:rPr>
                <w:noProof/>
                <w:webHidden/>
              </w:rPr>
            </w:r>
            <w:r>
              <w:rPr>
                <w:noProof/>
                <w:webHidden/>
              </w:rPr>
              <w:fldChar w:fldCharType="separate"/>
            </w:r>
            <w:r w:rsidR="00A37BB4">
              <w:rPr>
                <w:noProof/>
                <w:webHidden/>
              </w:rPr>
              <w:t>18</w:t>
            </w:r>
            <w:r>
              <w:rPr>
                <w:noProof/>
                <w:webHidden/>
              </w:rPr>
              <w:fldChar w:fldCharType="end"/>
            </w:r>
          </w:hyperlink>
        </w:p>
        <w:p w14:paraId="23325A41" w14:textId="278F3387" w:rsidR="003124DC" w:rsidRDefault="003124DC">
          <w:pPr>
            <w:pStyle w:val="T1"/>
            <w:tabs>
              <w:tab w:val="left" w:pos="480"/>
              <w:tab w:val="right" w:leader="dot" w:pos="9062"/>
            </w:tabs>
            <w:rPr>
              <w:rFonts w:eastAsiaTheme="minorEastAsia"/>
              <w:noProof/>
              <w:kern w:val="2"/>
              <w:sz w:val="24"/>
              <w:szCs w:val="24"/>
              <w:lang w:eastAsia="tr-TR"/>
              <w14:ligatures w14:val="standardContextual"/>
            </w:rPr>
          </w:pPr>
          <w:hyperlink w:anchor="_Toc182485547" w:history="1">
            <w:r w:rsidRPr="00550245">
              <w:rPr>
                <w:rStyle w:val="Kpr"/>
                <w:rFonts w:ascii="Times New Roman" w:hAnsi="Times New Roman" w:cs="Times New Roman"/>
                <w:b/>
                <w:bCs/>
                <w:noProof/>
              </w:rPr>
              <w:t>7.</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ALTYAPI</w:t>
            </w:r>
            <w:r>
              <w:rPr>
                <w:noProof/>
                <w:webHidden/>
              </w:rPr>
              <w:tab/>
            </w:r>
            <w:r>
              <w:rPr>
                <w:noProof/>
                <w:webHidden/>
              </w:rPr>
              <w:fldChar w:fldCharType="begin"/>
            </w:r>
            <w:r>
              <w:rPr>
                <w:noProof/>
                <w:webHidden/>
              </w:rPr>
              <w:instrText xml:space="preserve"> PAGEREF _Toc182485547 \h </w:instrText>
            </w:r>
            <w:r>
              <w:rPr>
                <w:noProof/>
                <w:webHidden/>
              </w:rPr>
            </w:r>
            <w:r>
              <w:rPr>
                <w:noProof/>
                <w:webHidden/>
              </w:rPr>
              <w:fldChar w:fldCharType="separate"/>
            </w:r>
            <w:r w:rsidR="00A37BB4">
              <w:rPr>
                <w:noProof/>
                <w:webHidden/>
              </w:rPr>
              <w:t>18</w:t>
            </w:r>
            <w:r>
              <w:rPr>
                <w:noProof/>
                <w:webHidden/>
              </w:rPr>
              <w:fldChar w:fldCharType="end"/>
            </w:r>
          </w:hyperlink>
        </w:p>
        <w:p w14:paraId="5DBD391E" w14:textId="3219179B"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48" w:history="1">
            <w:r w:rsidRPr="00550245">
              <w:rPr>
                <w:rStyle w:val="Kpr"/>
                <w:rFonts w:ascii="Times New Roman" w:hAnsi="Times New Roman" w:cs="Times New Roman"/>
                <w:b/>
                <w:bCs/>
                <w:noProof/>
              </w:rPr>
              <w:t>7.1.</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Eğitim İçin Kullanılan Alanlar ve Teçhizat</w:t>
            </w:r>
            <w:r>
              <w:rPr>
                <w:noProof/>
                <w:webHidden/>
              </w:rPr>
              <w:tab/>
            </w:r>
            <w:r>
              <w:rPr>
                <w:noProof/>
                <w:webHidden/>
              </w:rPr>
              <w:fldChar w:fldCharType="begin"/>
            </w:r>
            <w:r>
              <w:rPr>
                <w:noProof/>
                <w:webHidden/>
              </w:rPr>
              <w:instrText xml:space="preserve"> PAGEREF _Toc182485548 \h </w:instrText>
            </w:r>
            <w:r>
              <w:rPr>
                <w:noProof/>
                <w:webHidden/>
              </w:rPr>
            </w:r>
            <w:r>
              <w:rPr>
                <w:noProof/>
                <w:webHidden/>
              </w:rPr>
              <w:fldChar w:fldCharType="separate"/>
            </w:r>
            <w:r w:rsidR="00A37BB4">
              <w:rPr>
                <w:noProof/>
                <w:webHidden/>
              </w:rPr>
              <w:t>18</w:t>
            </w:r>
            <w:r>
              <w:rPr>
                <w:noProof/>
                <w:webHidden/>
              </w:rPr>
              <w:fldChar w:fldCharType="end"/>
            </w:r>
          </w:hyperlink>
        </w:p>
        <w:p w14:paraId="3F451502" w14:textId="549AB015"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49" w:history="1">
            <w:r w:rsidRPr="00550245">
              <w:rPr>
                <w:rStyle w:val="Kpr"/>
                <w:rFonts w:ascii="Times New Roman" w:hAnsi="Times New Roman" w:cs="Times New Roman"/>
                <w:b/>
                <w:bCs/>
                <w:noProof/>
              </w:rPr>
              <w:t>7.2.</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Bilgisayar ve Enformatik Altyapısı</w:t>
            </w:r>
            <w:r>
              <w:rPr>
                <w:noProof/>
                <w:webHidden/>
              </w:rPr>
              <w:tab/>
            </w:r>
            <w:r>
              <w:rPr>
                <w:noProof/>
                <w:webHidden/>
              </w:rPr>
              <w:fldChar w:fldCharType="begin"/>
            </w:r>
            <w:r>
              <w:rPr>
                <w:noProof/>
                <w:webHidden/>
              </w:rPr>
              <w:instrText xml:space="preserve"> PAGEREF _Toc182485549 \h </w:instrText>
            </w:r>
            <w:r>
              <w:rPr>
                <w:noProof/>
                <w:webHidden/>
              </w:rPr>
            </w:r>
            <w:r>
              <w:rPr>
                <w:noProof/>
                <w:webHidden/>
              </w:rPr>
              <w:fldChar w:fldCharType="separate"/>
            </w:r>
            <w:r w:rsidR="00A37BB4">
              <w:rPr>
                <w:noProof/>
                <w:webHidden/>
              </w:rPr>
              <w:t>19</w:t>
            </w:r>
            <w:r>
              <w:rPr>
                <w:noProof/>
                <w:webHidden/>
              </w:rPr>
              <w:fldChar w:fldCharType="end"/>
            </w:r>
          </w:hyperlink>
        </w:p>
        <w:p w14:paraId="5843B0C9" w14:textId="42A80F32"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50" w:history="1">
            <w:r w:rsidRPr="00550245">
              <w:rPr>
                <w:rStyle w:val="Kpr"/>
                <w:rFonts w:ascii="Times New Roman" w:hAnsi="Times New Roman" w:cs="Times New Roman"/>
                <w:b/>
                <w:bCs/>
                <w:noProof/>
              </w:rPr>
              <w:t>7.3.</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Kütüphane</w:t>
            </w:r>
            <w:r>
              <w:rPr>
                <w:noProof/>
                <w:webHidden/>
              </w:rPr>
              <w:tab/>
            </w:r>
            <w:r>
              <w:rPr>
                <w:noProof/>
                <w:webHidden/>
              </w:rPr>
              <w:fldChar w:fldCharType="begin"/>
            </w:r>
            <w:r>
              <w:rPr>
                <w:noProof/>
                <w:webHidden/>
              </w:rPr>
              <w:instrText xml:space="preserve"> PAGEREF _Toc182485550 \h </w:instrText>
            </w:r>
            <w:r>
              <w:rPr>
                <w:noProof/>
                <w:webHidden/>
              </w:rPr>
            </w:r>
            <w:r>
              <w:rPr>
                <w:noProof/>
                <w:webHidden/>
              </w:rPr>
              <w:fldChar w:fldCharType="separate"/>
            </w:r>
            <w:r w:rsidR="00A37BB4">
              <w:rPr>
                <w:noProof/>
                <w:webHidden/>
              </w:rPr>
              <w:t>19</w:t>
            </w:r>
            <w:r>
              <w:rPr>
                <w:noProof/>
                <w:webHidden/>
              </w:rPr>
              <w:fldChar w:fldCharType="end"/>
            </w:r>
          </w:hyperlink>
        </w:p>
        <w:p w14:paraId="37E1FEAA" w14:textId="0F6E03B6"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51" w:history="1">
            <w:r w:rsidRPr="00550245">
              <w:rPr>
                <w:rStyle w:val="Kpr"/>
                <w:rFonts w:ascii="Times New Roman" w:hAnsi="Times New Roman" w:cs="Times New Roman"/>
                <w:b/>
                <w:bCs/>
                <w:noProof/>
              </w:rPr>
              <w:t>7.4.</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Özel Önlemler</w:t>
            </w:r>
            <w:r>
              <w:rPr>
                <w:noProof/>
                <w:webHidden/>
              </w:rPr>
              <w:tab/>
            </w:r>
            <w:r>
              <w:rPr>
                <w:noProof/>
                <w:webHidden/>
              </w:rPr>
              <w:fldChar w:fldCharType="begin"/>
            </w:r>
            <w:r>
              <w:rPr>
                <w:noProof/>
                <w:webHidden/>
              </w:rPr>
              <w:instrText xml:space="preserve"> PAGEREF _Toc182485551 \h </w:instrText>
            </w:r>
            <w:r>
              <w:rPr>
                <w:noProof/>
                <w:webHidden/>
              </w:rPr>
            </w:r>
            <w:r>
              <w:rPr>
                <w:noProof/>
                <w:webHidden/>
              </w:rPr>
              <w:fldChar w:fldCharType="separate"/>
            </w:r>
            <w:r w:rsidR="00A37BB4">
              <w:rPr>
                <w:noProof/>
                <w:webHidden/>
              </w:rPr>
              <w:t>19</w:t>
            </w:r>
            <w:r>
              <w:rPr>
                <w:noProof/>
                <w:webHidden/>
              </w:rPr>
              <w:fldChar w:fldCharType="end"/>
            </w:r>
          </w:hyperlink>
        </w:p>
        <w:p w14:paraId="73F38BF5" w14:textId="7D2D46BF"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52" w:history="1">
            <w:r w:rsidRPr="00550245">
              <w:rPr>
                <w:rStyle w:val="Kpr"/>
                <w:rFonts w:ascii="Times New Roman" w:hAnsi="Times New Roman" w:cs="Times New Roman"/>
                <w:b/>
                <w:bCs/>
                <w:noProof/>
              </w:rPr>
              <w:t>7.5.</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_Toc182485552 \h </w:instrText>
            </w:r>
            <w:r>
              <w:rPr>
                <w:noProof/>
                <w:webHidden/>
              </w:rPr>
            </w:r>
            <w:r>
              <w:rPr>
                <w:noProof/>
                <w:webHidden/>
              </w:rPr>
              <w:fldChar w:fldCharType="separate"/>
            </w:r>
            <w:r w:rsidR="00A37BB4">
              <w:rPr>
                <w:noProof/>
                <w:webHidden/>
              </w:rPr>
              <w:t>20</w:t>
            </w:r>
            <w:r>
              <w:rPr>
                <w:noProof/>
                <w:webHidden/>
              </w:rPr>
              <w:fldChar w:fldCharType="end"/>
            </w:r>
          </w:hyperlink>
        </w:p>
        <w:p w14:paraId="614D2BCA" w14:textId="13F4042D" w:rsidR="003124DC" w:rsidRDefault="003124DC">
          <w:pPr>
            <w:pStyle w:val="T1"/>
            <w:tabs>
              <w:tab w:val="left" w:pos="480"/>
              <w:tab w:val="right" w:leader="dot" w:pos="9062"/>
            </w:tabs>
            <w:rPr>
              <w:rFonts w:eastAsiaTheme="minorEastAsia"/>
              <w:noProof/>
              <w:kern w:val="2"/>
              <w:sz w:val="24"/>
              <w:szCs w:val="24"/>
              <w:lang w:eastAsia="tr-TR"/>
              <w14:ligatures w14:val="standardContextual"/>
            </w:rPr>
          </w:pPr>
          <w:hyperlink w:anchor="_Toc182485553" w:history="1">
            <w:r w:rsidRPr="00550245">
              <w:rPr>
                <w:rStyle w:val="Kpr"/>
                <w:rFonts w:ascii="Times New Roman" w:hAnsi="Times New Roman" w:cs="Times New Roman"/>
                <w:b/>
                <w:bCs/>
                <w:noProof/>
              </w:rPr>
              <w:t>8.</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KURUM DESTEĞİ VE PARASAL KAYNAKLAR</w:t>
            </w:r>
            <w:r>
              <w:rPr>
                <w:noProof/>
                <w:webHidden/>
              </w:rPr>
              <w:tab/>
            </w:r>
            <w:r>
              <w:rPr>
                <w:noProof/>
                <w:webHidden/>
              </w:rPr>
              <w:fldChar w:fldCharType="begin"/>
            </w:r>
            <w:r>
              <w:rPr>
                <w:noProof/>
                <w:webHidden/>
              </w:rPr>
              <w:instrText xml:space="preserve"> PAGEREF _Toc182485553 \h </w:instrText>
            </w:r>
            <w:r>
              <w:rPr>
                <w:noProof/>
                <w:webHidden/>
              </w:rPr>
            </w:r>
            <w:r>
              <w:rPr>
                <w:noProof/>
                <w:webHidden/>
              </w:rPr>
              <w:fldChar w:fldCharType="separate"/>
            </w:r>
            <w:r w:rsidR="00A37BB4">
              <w:rPr>
                <w:noProof/>
                <w:webHidden/>
              </w:rPr>
              <w:t>20</w:t>
            </w:r>
            <w:r>
              <w:rPr>
                <w:noProof/>
                <w:webHidden/>
              </w:rPr>
              <w:fldChar w:fldCharType="end"/>
            </w:r>
          </w:hyperlink>
        </w:p>
        <w:p w14:paraId="6895D2E6" w14:textId="24E35AEB"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54" w:history="1">
            <w:r w:rsidRPr="00550245">
              <w:rPr>
                <w:rStyle w:val="Kpr"/>
                <w:rFonts w:ascii="Times New Roman" w:hAnsi="Times New Roman" w:cs="Times New Roman"/>
                <w:b/>
                <w:bCs/>
                <w:noProof/>
              </w:rPr>
              <w:t>8.1.</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Teknik, İdari ve Hizmet Kadrosu Desteği</w:t>
            </w:r>
            <w:r>
              <w:rPr>
                <w:noProof/>
                <w:webHidden/>
              </w:rPr>
              <w:tab/>
            </w:r>
            <w:r>
              <w:rPr>
                <w:noProof/>
                <w:webHidden/>
              </w:rPr>
              <w:fldChar w:fldCharType="begin"/>
            </w:r>
            <w:r>
              <w:rPr>
                <w:noProof/>
                <w:webHidden/>
              </w:rPr>
              <w:instrText xml:space="preserve"> PAGEREF _Toc182485554 \h </w:instrText>
            </w:r>
            <w:r>
              <w:rPr>
                <w:noProof/>
                <w:webHidden/>
              </w:rPr>
            </w:r>
            <w:r>
              <w:rPr>
                <w:noProof/>
                <w:webHidden/>
              </w:rPr>
              <w:fldChar w:fldCharType="separate"/>
            </w:r>
            <w:r w:rsidR="00A37BB4">
              <w:rPr>
                <w:noProof/>
                <w:webHidden/>
              </w:rPr>
              <w:t>20</w:t>
            </w:r>
            <w:r>
              <w:rPr>
                <w:noProof/>
                <w:webHidden/>
              </w:rPr>
              <w:fldChar w:fldCharType="end"/>
            </w:r>
          </w:hyperlink>
        </w:p>
        <w:p w14:paraId="56C8BEAF" w14:textId="0EC09CF2"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55" w:history="1">
            <w:r w:rsidRPr="00550245">
              <w:rPr>
                <w:rStyle w:val="Kpr"/>
                <w:rFonts w:ascii="Times New Roman" w:hAnsi="Times New Roman" w:cs="Times New Roman"/>
                <w:b/>
                <w:bCs/>
                <w:noProof/>
              </w:rPr>
              <w:t>8.2.</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_Toc182485555 \h </w:instrText>
            </w:r>
            <w:r>
              <w:rPr>
                <w:noProof/>
                <w:webHidden/>
              </w:rPr>
            </w:r>
            <w:r>
              <w:rPr>
                <w:noProof/>
                <w:webHidden/>
              </w:rPr>
              <w:fldChar w:fldCharType="separate"/>
            </w:r>
            <w:r w:rsidR="00A37BB4">
              <w:rPr>
                <w:noProof/>
                <w:webHidden/>
              </w:rPr>
              <w:t>23</w:t>
            </w:r>
            <w:r>
              <w:rPr>
                <w:noProof/>
                <w:webHidden/>
              </w:rPr>
              <w:fldChar w:fldCharType="end"/>
            </w:r>
          </w:hyperlink>
        </w:p>
        <w:p w14:paraId="6E482673" w14:textId="6F154C8E" w:rsidR="003124DC" w:rsidRDefault="003124DC">
          <w:pPr>
            <w:pStyle w:val="T1"/>
            <w:tabs>
              <w:tab w:val="left" w:pos="480"/>
              <w:tab w:val="right" w:leader="dot" w:pos="9062"/>
            </w:tabs>
            <w:rPr>
              <w:rFonts w:eastAsiaTheme="minorEastAsia"/>
              <w:noProof/>
              <w:kern w:val="2"/>
              <w:sz w:val="24"/>
              <w:szCs w:val="24"/>
              <w:lang w:eastAsia="tr-TR"/>
              <w14:ligatures w14:val="standardContextual"/>
            </w:rPr>
          </w:pPr>
          <w:hyperlink w:anchor="_Toc182485556" w:history="1">
            <w:r w:rsidRPr="00550245">
              <w:rPr>
                <w:rStyle w:val="Kpr"/>
                <w:rFonts w:ascii="Times New Roman" w:hAnsi="Times New Roman" w:cs="Times New Roman"/>
                <w:b/>
                <w:bCs/>
                <w:noProof/>
              </w:rPr>
              <w:t>9.</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ORGANİZASYON VE KARAR ALMA SÜREÇLERİ</w:t>
            </w:r>
            <w:r>
              <w:rPr>
                <w:noProof/>
                <w:webHidden/>
              </w:rPr>
              <w:tab/>
            </w:r>
            <w:r>
              <w:rPr>
                <w:noProof/>
                <w:webHidden/>
              </w:rPr>
              <w:fldChar w:fldCharType="begin"/>
            </w:r>
            <w:r>
              <w:rPr>
                <w:noProof/>
                <w:webHidden/>
              </w:rPr>
              <w:instrText xml:space="preserve"> PAGEREF _Toc182485556 \h </w:instrText>
            </w:r>
            <w:r>
              <w:rPr>
                <w:noProof/>
                <w:webHidden/>
              </w:rPr>
            </w:r>
            <w:r>
              <w:rPr>
                <w:noProof/>
                <w:webHidden/>
              </w:rPr>
              <w:fldChar w:fldCharType="separate"/>
            </w:r>
            <w:r w:rsidR="00A37BB4">
              <w:rPr>
                <w:noProof/>
                <w:webHidden/>
              </w:rPr>
              <w:t>23</w:t>
            </w:r>
            <w:r>
              <w:rPr>
                <w:noProof/>
                <w:webHidden/>
              </w:rPr>
              <w:fldChar w:fldCharType="end"/>
            </w:r>
          </w:hyperlink>
        </w:p>
        <w:p w14:paraId="60F7F2AD" w14:textId="302EC2E1" w:rsidR="003124DC" w:rsidRDefault="003124DC">
          <w:pPr>
            <w:pStyle w:val="T2"/>
            <w:tabs>
              <w:tab w:val="left" w:pos="960"/>
              <w:tab w:val="right" w:leader="dot" w:pos="9062"/>
            </w:tabs>
            <w:rPr>
              <w:rFonts w:eastAsiaTheme="minorEastAsia"/>
              <w:noProof/>
              <w:kern w:val="2"/>
              <w:sz w:val="24"/>
              <w:szCs w:val="24"/>
              <w:lang w:eastAsia="tr-TR"/>
              <w14:ligatures w14:val="standardContextual"/>
            </w:rPr>
          </w:pPr>
          <w:hyperlink w:anchor="_Toc182485557" w:history="1">
            <w:r w:rsidRPr="00550245">
              <w:rPr>
                <w:rStyle w:val="Kpr"/>
                <w:rFonts w:ascii="Times New Roman" w:hAnsi="Times New Roman" w:cs="Times New Roman"/>
                <w:b/>
                <w:bCs/>
                <w:noProof/>
              </w:rPr>
              <w:t>9.1.</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_Toc182485557 \h </w:instrText>
            </w:r>
            <w:r>
              <w:rPr>
                <w:noProof/>
                <w:webHidden/>
              </w:rPr>
            </w:r>
            <w:r>
              <w:rPr>
                <w:noProof/>
                <w:webHidden/>
              </w:rPr>
              <w:fldChar w:fldCharType="separate"/>
            </w:r>
            <w:r w:rsidR="00A37BB4">
              <w:rPr>
                <w:noProof/>
                <w:webHidden/>
              </w:rPr>
              <w:t>23</w:t>
            </w:r>
            <w:r>
              <w:rPr>
                <w:noProof/>
                <w:webHidden/>
              </w:rPr>
              <w:fldChar w:fldCharType="end"/>
            </w:r>
          </w:hyperlink>
        </w:p>
        <w:p w14:paraId="2325BC14" w14:textId="78650DE6" w:rsidR="003124DC" w:rsidRDefault="003124DC">
          <w:pPr>
            <w:pStyle w:val="T1"/>
            <w:tabs>
              <w:tab w:val="left" w:pos="720"/>
              <w:tab w:val="right" w:leader="dot" w:pos="9062"/>
            </w:tabs>
            <w:rPr>
              <w:rFonts w:eastAsiaTheme="minorEastAsia"/>
              <w:noProof/>
              <w:kern w:val="2"/>
              <w:sz w:val="24"/>
              <w:szCs w:val="24"/>
              <w:lang w:eastAsia="tr-TR"/>
              <w14:ligatures w14:val="standardContextual"/>
            </w:rPr>
          </w:pPr>
          <w:hyperlink w:anchor="_Toc182485558" w:history="1">
            <w:r w:rsidRPr="00550245">
              <w:rPr>
                <w:rStyle w:val="Kpr"/>
                <w:rFonts w:ascii="Times New Roman" w:hAnsi="Times New Roman" w:cs="Times New Roman"/>
                <w:b/>
                <w:bCs/>
                <w:noProof/>
              </w:rPr>
              <w:t>10.</w:t>
            </w:r>
            <w:r>
              <w:rPr>
                <w:rFonts w:eastAsiaTheme="minorEastAsia"/>
                <w:noProof/>
                <w:kern w:val="2"/>
                <w:sz w:val="24"/>
                <w:szCs w:val="24"/>
                <w:lang w:eastAsia="tr-TR"/>
                <w14:ligatures w14:val="standardContextual"/>
              </w:rPr>
              <w:tab/>
            </w:r>
            <w:r w:rsidRPr="00550245">
              <w:rPr>
                <w:rStyle w:val="Kpr"/>
                <w:rFonts w:ascii="Times New Roman" w:hAnsi="Times New Roman" w:cs="Times New Roman"/>
                <w:b/>
                <w:bCs/>
                <w:noProof/>
              </w:rPr>
              <w:t>SONUÇ</w:t>
            </w:r>
            <w:r>
              <w:rPr>
                <w:noProof/>
                <w:webHidden/>
              </w:rPr>
              <w:tab/>
            </w:r>
            <w:r>
              <w:rPr>
                <w:noProof/>
                <w:webHidden/>
              </w:rPr>
              <w:fldChar w:fldCharType="begin"/>
            </w:r>
            <w:r>
              <w:rPr>
                <w:noProof/>
                <w:webHidden/>
              </w:rPr>
              <w:instrText xml:space="preserve"> PAGEREF _Toc182485558 \h </w:instrText>
            </w:r>
            <w:r>
              <w:rPr>
                <w:noProof/>
                <w:webHidden/>
              </w:rPr>
            </w:r>
            <w:r>
              <w:rPr>
                <w:noProof/>
                <w:webHidden/>
              </w:rPr>
              <w:fldChar w:fldCharType="separate"/>
            </w:r>
            <w:r w:rsidR="00A37BB4">
              <w:rPr>
                <w:noProof/>
                <w:webHidden/>
              </w:rPr>
              <w:t>24</w:t>
            </w:r>
            <w:r>
              <w:rPr>
                <w:noProof/>
                <w:webHidden/>
              </w:rPr>
              <w:fldChar w:fldCharType="end"/>
            </w:r>
          </w:hyperlink>
        </w:p>
        <w:p w14:paraId="082E86A2" w14:textId="79AD0DF3" w:rsidR="00233DC6" w:rsidRPr="00CD4286" w:rsidRDefault="00233DC6">
          <w:r w:rsidRPr="00CD4286">
            <w:rPr>
              <w:b/>
              <w:bCs/>
            </w:rPr>
            <w:fldChar w:fldCharType="end"/>
          </w:r>
        </w:p>
      </w:sdtContent>
    </w:sdt>
    <w:p w14:paraId="33D75E03" w14:textId="77777777" w:rsidR="00233DC6" w:rsidRPr="00CD4286" w:rsidRDefault="00233DC6" w:rsidP="00D84CC8">
      <w:pPr>
        <w:jc w:val="center"/>
        <w:rPr>
          <w:rFonts w:ascii="Times New Roman" w:hAnsi="Times New Roman" w:cs="Times New Roman"/>
          <w:b/>
          <w:sz w:val="24"/>
          <w:szCs w:val="24"/>
        </w:rPr>
      </w:pPr>
    </w:p>
    <w:p w14:paraId="680D42E6" w14:textId="5FCC6FF5" w:rsidR="00FF3F98" w:rsidRPr="00CD4286" w:rsidRDefault="00FF3F98" w:rsidP="00D84CC8">
      <w:pPr>
        <w:jc w:val="center"/>
        <w:rPr>
          <w:rFonts w:ascii="Times New Roman" w:hAnsi="Times New Roman" w:cs="Times New Roman"/>
          <w:b/>
          <w:sz w:val="24"/>
          <w:szCs w:val="24"/>
        </w:rPr>
      </w:pPr>
    </w:p>
    <w:p w14:paraId="22758233" w14:textId="77777777" w:rsidR="00C664D4" w:rsidRPr="00CD4286" w:rsidRDefault="00C664D4">
      <w:pPr>
        <w:rPr>
          <w:rFonts w:ascii="Times New Roman" w:hAnsi="Times New Roman" w:cs="Times New Roman"/>
          <w:b/>
          <w:sz w:val="24"/>
          <w:szCs w:val="24"/>
        </w:rPr>
        <w:sectPr w:rsidR="00C664D4" w:rsidRPr="00CD4286">
          <w:pgSz w:w="11906" w:h="16838"/>
          <w:pgMar w:top="1417" w:right="1417" w:bottom="1417" w:left="1417" w:header="708" w:footer="708" w:gutter="0"/>
          <w:cols w:space="708"/>
          <w:docGrid w:linePitch="360"/>
        </w:sectPr>
      </w:pPr>
    </w:p>
    <w:p w14:paraId="768FB9B6" w14:textId="2A605A9A" w:rsidR="007E1E6A" w:rsidRPr="00CD4286" w:rsidRDefault="007E1E6A" w:rsidP="005D3CFA">
      <w:pPr>
        <w:pStyle w:val="Balk1"/>
        <w:numPr>
          <w:ilvl w:val="0"/>
          <w:numId w:val="25"/>
        </w:numPr>
        <w:ind w:left="390" w:hanging="390"/>
        <w:rPr>
          <w:rFonts w:ascii="Times New Roman" w:hAnsi="Times New Roman" w:cs="Times New Roman"/>
          <w:b/>
          <w:bCs/>
          <w:color w:val="auto"/>
          <w:sz w:val="24"/>
          <w:szCs w:val="24"/>
        </w:rPr>
      </w:pPr>
      <w:bookmarkStart w:id="0" w:name="_Toc182485511"/>
      <w:r w:rsidRPr="00CD4286">
        <w:rPr>
          <w:rFonts w:ascii="Times New Roman" w:hAnsi="Times New Roman" w:cs="Times New Roman"/>
          <w:b/>
          <w:bCs/>
          <w:color w:val="auto"/>
          <w:sz w:val="24"/>
          <w:szCs w:val="24"/>
        </w:rPr>
        <w:lastRenderedPageBreak/>
        <w:t>GİRİŞ</w:t>
      </w:r>
      <w:bookmarkEnd w:id="0"/>
    </w:p>
    <w:p w14:paraId="77CB0535" w14:textId="77777777" w:rsidR="00C732AE" w:rsidRPr="00CD4286" w:rsidRDefault="00B62351" w:rsidP="00FB0795">
      <w:pPr>
        <w:pStyle w:val="Balk2"/>
        <w:numPr>
          <w:ilvl w:val="1"/>
          <w:numId w:val="25"/>
        </w:numPr>
        <w:ind w:left="720"/>
        <w:rPr>
          <w:rFonts w:ascii="Times New Roman" w:hAnsi="Times New Roman" w:cs="Times New Roman"/>
          <w:b/>
          <w:bCs/>
          <w:color w:val="auto"/>
          <w:sz w:val="24"/>
          <w:szCs w:val="24"/>
        </w:rPr>
      </w:pPr>
      <w:bookmarkStart w:id="1" w:name="_Toc182485512"/>
      <w:r w:rsidRPr="00CD4286">
        <w:rPr>
          <w:rFonts w:ascii="Times New Roman" w:hAnsi="Times New Roman" w:cs="Times New Roman"/>
          <w:b/>
          <w:bCs/>
          <w:color w:val="auto"/>
          <w:sz w:val="24"/>
          <w:szCs w:val="24"/>
        </w:rPr>
        <w:t>Rapor Hakkında Bilgiler</w:t>
      </w:r>
      <w:bookmarkEnd w:id="1"/>
      <w:r w:rsidRPr="00CD4286">
        <w:rPr>
          <w:rFonts w:ascii="Times New Roman" w:hAnsi="Times New Roman" w:cs="Times New Roman"/>
          <w:b/>
          <w:bCs/>
          <w:color w:val="auto"/>
          <w:sz w:val="24"/>
          <w:szCs w:val="24"/>
        </w:rPr>
        <w:t xml:space="preserve"> </w:t>
      </w:r>
    </w:p>
    <w:p w14:paraId="5D56DA50" w14:textId="49C83D6F" w:rsidR="00A3773A" w:rsidRDefault="00FB0795" w:rsidP="003124DC">
      <w:pPr>
        <w:jc w:val="both"/>
        <w:rPr>
          <w:rFonts w:ascii="Times New Roman" w:hAnsi="Times New Roman" w:cs="Times New Roman"/>
          <w:sz w:val="24"/>
          <w:szCs w:val="24"/>
        </w:rPr>
      </w:pPr>
      <w:r w:rsidRPr="003124DC">
        <w:rPr>
          <w:rFonts w:ascii="Times New Roman" w:hAnsi="Times New Roman" w:cs="Times New Roman"/>
          <w:sz w:val="24"/>
          <w:szCs w:val="24"/>
        </w:rPr>
        <w:t xml:space="preserve">İşletme Fakültesi Ekonomi ve Finans Bölümü </w:t>
      </w:r>
      <w:r w:rsidR="00C732AE" w:rsidRPr="003124DC">
        <w:rPr>
          <w:rFonts w:ascii="Times New Roman" w:hAnsi="Times New Roman" w:cs="Times New Roman"/>
          <w:sz w:val="24"/>
          <w:szCs w:val="24"/>
        </w:rPr>
        <w:t>L</w:t>
      </w:r>
      <w:r w:rsidRPr="003124DC">
        <w:rPr>
          <w:rFonts w:ascii="Times New Roman" w:hAnsi="Times New Roman" w:cs="Times New Roman"/>
          <w:sz w:val="24"/>
          <w:szCs w:val="24"/>
        </w:rPr>
        <w:t xml:space="preserve">isans </w:t>
      </w:r>
      <w:r w:rsidR="00C732AE" w:rsidRPr="003124DC">
        <w:rPr>
          <w:rFonts w:ascii="Times New Roman" w:hAnsi="Times New Roman" w:cs="Times New Roman"/>
          <w:sz w:val="24"/>
          <w:szCs w:val="24"/>
        </w:rPr>
        <w:t>P</w:t>
      </w:r>
      <w:r w:rsidRPr="003124DC">
        <w:rPr>
          <w:rFonts w:ascii="Times New Roman" w:hAnsi="Times New Roman" w:cs="Times New Roman"/>
          <w:sz w:val="24"/>
          <w:szCs w:val="24"/>
        </w:rPr>
        <w:t xml:space="preserve">rogramı </w:t>
      </w:r>
      <w:r w:rsidR="00C732AE" w:rsidRPr="003124DC">
        <w:rPr>
          <w:rFonts w:ascii="Times New Roman" w:hAnsi="Times New Roman" w:cs="Times New Roman"/>
          <w:sz w:val="24"/>
          <w:szCs w:val="24"/>
        </w:rPr>
        <w:t>Ö</w:t>
      </w:r>
      <w:r w:rsidRPr="003124DC">
        <w:rPr>
          <w:rFonts w:ascii="Times New Roman" w:hAnsi="Times New Roman" w:cs="Times New Roman"/>
          <w:sz w:val="24"/>
          <w:szCs w:val="24"/>
        </w:rPr>
        <w:t xml:space="preserve">z </w:t>
      </w:r>
      <w:r w:rsidR="00C732AE" w:rsidRPr="003124DC">
        <w:rPr>
          <w:rFonts w:ascii="Times New Roman" w:hAnsi="Times New Roman" w:cs="Times New Roman"/>
          <w:sz w:val="24"/>
          <w:szCs w:val="24"/>
        </w:rPr>
        <w:t>D</w:t>
      </w:r>
      <w:r w:rsidRPr="003124DC">
        <w:rPr>
          <w:rFonts w:ascii="Times New Roman" w:hAnsi="Times New Roman" w:cs="Times New Roman"/>
          <w:sz w:val="24"/>
          <w:szCs w:val="24"/>
        </w:rPr>
        <w:t xml:space="preserve">eğerlendirme raporu </w:t>
      </w:r>
      <w:r w:rsidR="00C732AE" w:rsidRPr="003124DC">
        <w:rPr>
          <w:rFonts w:ascii="Times New Roman" w:hAnsi="Times New Roman" w:cs="Times New Roman"/>
          <w:sz w:val="24"/>
          <w:szCs w:val="24"/>
        </w:rPr>
        <w:br/>
      </w:r>
      <w:r w:rsidRPr="003124DC">
        <w:rPr>
          <w:rFonts w:ascii="Times New Roman" w:hAnsi="Times New Roman" w:cs="Times New Roman"/>
          <w:sz w:val="24"/>
          <w:szCs w:val="24"/>
        </w:rPr>
        <w:t xml:space="preserve">2023-2024 Eğitim-Öğretim Yılı için hazırlanmıştır. İlgili komisyon </w:t>
      </w:r>
      <w:r w:rsidR="00052B7E" w:rsidRPr="003124DC">
        <w:rPr>
          <w:rFonts w:ascii="Times New Roman" w:hAnsi="Times New Roman" w:cs="Times New Roman"/>
          <w:sz w:val="24"/>
          <w:szCs w:val="24"/>
        </w:rPr>
        <w:t xml:space="preserve">üye </w:t>
      </w:r>
      <w:r w:rsidRPr="003124DC">
        <w:rPr>
          <w:rFonts w:ascii="Times New Roman" w:hAnsi="Times New Roman" w:cs="Times New Roman"/>
          <w:sz w:val="24"/>
          <w:szCs w:val="24"/>
        </w:rPr>
        <w:t>bilgisi aşağıda verilmiştir.</w:t>
      </w:r>
    </w:p>
    <w:tbl>
      <w:tblPr>
        <w:tblStyle w:val="TabloKlavuzu"/>
        <w:tblW w:w="0" w:type="auto"/>
        <w:tblInd w:w="0" w:type="dxa"/>
        <w:tblLook w:val="04A0" w:firstRow="1" w:lastRow="0" w:firstColumn="1" w:lastColumn="0" w:noHBand="0" w:noVBand="1"/>
      </w:tblPr>
      <w:tblGrid>
        <w:gridCol w:w="2263"/>
        <w:gridCol w:w="1985"/>
        <w:gridCol w:w="4814"/>
      </w:tblGrid>
      <w:tr w:rsidR="00A3773A" w:rsidRPr="005724EC" w14:paraId="71CD3CF6" w14:textId="77777777" w:rsidTr="00B920CB">
        <w:tc>
          <w:tcPr>
            <w:tcW w:w="2263" w:type="dxa"/>
          </w:tcPr>
          <w:p w14:paraId="42C53B45" w14:textId="77777777" w:rsidR="00A3773A" w:rsidRPr="006A4FA1" w:rsidRDefault="00A3773A" w:rsidP="00B920CB">
            <w:pPr>
              <w:rPr>
                <w:b/>
                <w:bCs/>
                <w:szCs w:val="24"/>
              </w:rPr>
            </w:pPr>
            <w:r w:rsidRPr="006A4FA1">
              <w:rPr>
                <w:b/>
                <w:bCs/>
                <w:szCs w:val="24"/>
              </w:rPr>
              <w:t>FAKÜLTE</w:t>
            </w:r>
          </w:p>
        </w:tc>
        <w:tc>
          <w:tcPr>
            <w:tcW w:w="6799" w:type="dxa"/>
            <w:gridSpan w:val="2"/>
          </w:tcPr>
          <w:p w14:paraId="237F9D96" w14:textId="77777777" w:rsidR="00A3773A" w:rsidRPr="006A4FA1" w:rsidRDefault="00A3773A" w:rsidP="00B920CB">
            <w:pPr>
              <w:rPr>
                <w:szCs w:val="24"/>
              </w:rPr>
            </w:pPr>
            <w:r w:rsidRPr="006A4FA1">
              <w:rPr>
                <w:szCs w:val="24"/>
              </w:rPr>
              <w:t>İşletme Fakültesi</w:t>
            </w:r>
          </w:p>
        </w:tc>
      </w:tr>
      <w:tr w:rsidR="00A3773A" w:rsidRPr="005724EC" w14:paraId="58621EAA" w14:textId="77777777" w:rsidTr="00B920CB">
        <w:tc>
          <w:tcPr>
            <w:tcW w:w="2263" w:type="dxa"/>
          </w:tcPr>
          <w:p w14:paraId="69A88F6B" w14:textId="77777777" w:rsidR="00A3773A" w:rsidRPr="006A4FA1" w:rsidRDefault="00A3773A" w:rsidP="00B920CB">
            <w:pPr>
              <w:rPr>
                <w:b/>
                <w:bCs/>
                <w:szCs w:val="24"/>
              </w:rPr>
            </w:pPr>
            <w:r w:rsidRPr="006A4FA1">
              <w:rPr>
                <w:b/>
                <w:bCs/>
                <w:szCs w:val="24"/>
              </w:rPr>
              <w:t>BÖLÜM</w:t>
            </w:r>
          </w:p>
        </w:tc>
        <w:tc>
          <w:tcPr>
            <w:tcW w:w="6799" w:type="dxa"/>
            <w:gridSpan w:val="2"/>
          </w:tcPr>
          <w:p w14:paraId="0292E4DA" w14:textId="759191FA" w:rsidR="00A3773A" w:rsidRPr="006A4FA1" w:rsidRDefault="00A3773A" w:rsidP="00B920CB">
            <w:pPr>
              <w:rPr>
                <w:szCs w:val="24"/>
              </w:rPr>
            </w:pPr>
            <w:r>
              <w:rPr>
                <w:szCs w:val="24"/>
              </w:rPr>
              <w:t xml:space="preserve">Ekonomi ve Finans </w:t>
            </w:r>
            <w:r w:rsidRPr="006A4FA1">
              <w:rPr>
                <w:szCs w:val="24"/>
              </w:rPr>
              <w:t>Bölümü</w:t>
            </w:r>
          </w:p>
        </w:tc>
      </w:tr>
      <w:tr w:rsidR="00A3773A" w:rsidRPr="005724EC" w14:paraId="2E4D6B1F" w14:textId="77777777" w:rsidTr="00B920CB">
        <w:tc>
          <w:tcPr>
            <w:tcW w:w="2263" w:type="dxa"/>
          </w:tcPr>
          <w:p w14:paraId="473F44B0" w14:textId="77777777" w:rsidR="00A3773A" w:rsidRPr="006A4FA1" w:rsidRDefault="00A3773A" w:rsidP="00B920CB">
            <w:pPr>
              <w:rPr>
                <w:b/>
                <w:bCs/>
                <w:szCs w:val="24"/>
              </w:rPr>
            </w:pPr>
            <w:r w:rsidRPr="006A4FA1">
              <w:rPr>
                <w:b/>
                <w:bCs/>
                <w:szCs w:val="24"/>
              </w:rPr>
              <w:t>PROGRAM</w:t>
            </w:r>
          </w:p>
        </w:tc>
        <w:tc>
          <w:tcPr>
            <w:tcW w:w="6799" w:type="dxa"/>
            <w:gridSpan w:val="2"/>
          </w:tcPr>
          <w:p w14:paraId="613AF81D" w14:textId="7327691E" w:rsidR="00A3773A" w:rsidRPr="006A4FA1" w:rsidRDefault="004373AE" w:rsidP="00B920CB">
            <w:pPr>
              <w:rPr>
                <w:szCs w:val="24"/>
              </w:rPr>
            </w:pPr>
            <w:r>
              <w:rPr>
                <w:szCs w:val="24"/>
              </w:rPr>
              <w:t>Ekonomi ve Finans</w:t>
            </w:r>
            <w:r w:rsidR="00A3773A" w:rsidRPr="006A4FA1">
              <w:rPr>
                <w:szCs w:val="24"/>
              </w:rPr>
              <w:t xml:space="preserve"> Programı </w:t>
            </w:r>
          </w:p>
        </w:tc>
      </w:tr>
      <w:tr w:rsidR="00A3773A" w:rsidRPr="005724EC" w14:paraId="5C3F9478" w14:textId="77777777" w:rsidTr="00B920CB">
        <w:tc>
          <w:tcPr>
            <w:tcW w:w="9062" w:type="dxa"/>
            <w:gridSpan w:val="3"/>
          </w:tcPr>
          <w:p w14:paraId="6B133E07" w14:textId="77777777" w:rsidR="00A3773A" w:rsidRPr="006A4FA1" w:rsidRDefault="00A3773A" w:rsidP="00B920CB">
            <w:pPr>
              <w:jc w:val="center"/>
              <w:rPr>
                <w:b/>
                <w:bCs/>
                <w:szCs w:val="24"/>
              </w:rPr>
            </w:pPr>
            <w:r w:rsidRPr="006A4FA1">
              <w:rPr>
                <w:b/>
                <w:bCs/>
                <w:szCs w:val="24"/>
              </w:rPr>
              <w:t>ÖZ DEĞERLENDİRME EKİBİ</w:t>
            </w:r>
          </w:p>
        </w:tc>
      </w:tr>
      <w:tr w:rsidR="00A3773A" w:rsidRPr="005724EC" w14:paraId="3C194F1E" w14:textId="77777777" w:rsidTr="00B920CB">
        <w:tc>
          <w:tcPr>
            <w:tcW w:w="2263" w:type="dxa"/>
          </w:tcPr>
          <w:p w14:paraId="0E2F9816" w14:textId="77777777" w:rsidR="00A3773A" w:rsidRPr="006A4FA1" w:rsidRDefault="00A3773A" w:rsidP="00B920CB">
            <w:pPr>
              <w:jc w:val="center"/>
              <w:rPr>
                <w:b/>
                <w:szCs w:val="24"/>
              </w:rPr>
            </w:pPr>
            <w:r w:rsidRPr="006A4FA1">
              <w:rPr>
                <w:b/>
                <w:szCs w:val="24"/>
              </w:rPr>
              <w:t>Unvanı Adı Soyadı</w:t>
            </w:r>
          </w:p>
        </w:tc>
        <w:tc>
          <w:tcPr>
            <w:tcW w:w="1985" w:type="dxa"/>
          </w:tcPr>
          <w:p w14:paraId="52EA4B53" w14:textId="77777777" w:rsidR="00A3773A" w:rsidRPr="006A4FA1" w:rsidRDefault="00A3773A" w:rsidP="00B920CB">
            <w:pPr>
              <w:jc w:val="center"/>
              <w:rPr>
                <w:b/>
                <w:szCs w:val="24"/>
              </w:rPr>
            </w:pPr>
            <w:r w:rsidRPr="006A4FA1">
              <w:rPr>
                <w:b/>
                <w:szCs w:val="24"/>
              </w:rPr>
              <w:t>Görevi</w:t>
            </w:r>
          </w:p>
        </w:tc>
        <w:tc>
          <w:tcPr>
            <w:tcW w:w="4814" w:type="dxa"/>
          </w:tcPr>
          <w:p w14:paraId="01588600" w14:textId="77777777" w:rsidR="00A3773A" w:rsidRPr="006A4FA1" w:rsidRDefault="00A3773A" w:rsidP="00B920CB">
            <w:pPr>
              <w:jc w:val="center"/>
              <w:rPr>
                <w:b/>
                <w:szCs w:val="24"/>
              </w:rPr>
            </w:pPr>
            <w:r w:rsidRPr="006A4FA1">
              <w:rPr>
                <w:b/>
                <w:szCs w:val="24"/>
              </w:rPr>
              <w:t>İletişim Bilgileri</w:t>
            </w:r>
          </w:p>
        </w:tc>
      </w:tr>
      <w:tr w:rsidR="00A3773A" w:rsidRPr="005724EC" w14:paraId="53AC252B" w14:textId="77777777" w:rsidTr="00B920CB">
        <w:tc>
          <w:tcPr>
            <w:tcW w:w="2263" w:type="dxa"/>
          </w:tcPr>
          <w:p w14:paraId="31FD16AE" w14:textId="14FB3BC7" w:rsidR="00A3773A" w:rsidRPr="006A4FA1" w:rsidRDefault="00A3773A" w:rsidP="00B920CB">
            <w:pPr>
              <w:rPr>
                <w:szCs w:val="24"/>
              </w:rPr>
            </w:pPr>
            <w:r w:rsidRPr="00CD4286">
              <w:rPr>
                <w:b/>
                <w:bCs/>
                <w:szCs w:val="24"/>
              </w:rPr>
              <w:t>Prof. Dr. Hatice YURTSEVER</w:t>
            </w:r>
          </w:p>
        </w:tc>
        <w:tc>
          <w:tcPr>
            <w:tcW w:w="1985" w:type="dxa"/>
          </w:tcPr>
          <w:p w14:paraId="555BDBEA" w14:textId="77777777" w:rsidR="00A3773A" w:rsidRPr="006A4FA1" w:rsidRDefault="00A3773A" w:rsidP="00B920CB">
            <w:pPr>
              <w:jc w:val="center"/>
              <w:rPr>
                <w:szCs w:val="24"/>
              </w:rPr>
            </w:pPr>
            <w:r w:rsidRPr="006A4FA1">
              <w:rPr>
                <w:szCs w:val="24"/>
              </w:rPr>
              <w:t>Başkan</w:t>
            </w:r>
          </w:p>
        </w:tc>
        <w:tc>
          <w:tcPr>
            <w:tcW w:w="4814" w:type="dxa"/>
          </w:tcPr>
          <w:p w14:paraId="40107D85" w14:textId="235D20E7" w:rsidR="00A3773A" w:rsidRPr="006A4FA1" w:rsidRDefault="00A3773A" w:rsidP="00B920CB">
            <w:pPr>
              <w:jc w:val="center"/>
              <w:rPr>
                <w:szCs w:val="24"/>
              </w:rPr>
            </w:pPr>
            <w:r w:rsidRPr="00CD4286">
              <w:rPr>
                <w:szCs w:val="24"/>
              </w:rPr>
              <w:t>MCBÜ İşletme Fakültesi – 0(236)2013901 yurtseverhatice@gmail.com</w:t>
            </w:r>
          </w:p>
        </w:tc>
      </w:tr>
      <w:tr w:rsidR="00A3773A" w:rsidRPr="005724EC" w14:paraId="19250602" w14:textId="77777777" w:rsidTr="00B920CB">
        <w:tc>
          <w:tcPr>
            <w:tcW w:w="2263" w:type="dxa"/>
          </w:tcPr>
          <w:p w14:paraId="0E1AB1E6" w14:textId="50AA77BC" w:rsidR="00A3773A" w:rsidRPr="006A4FA1" w:rsidRDefault="00A3773A" w:rsidP="00B920CB">
            <w:pPr>
              <w:rPr>
                <w:szCs w:val="24"/>
              </w:rPr>
            </w:pPr>
            <w:r w:rsidRPr="00CD4286">
              <w:rPr>
                <w:b/>
                <w:bCs/>
                <w:szCs w:val="24"/>
              </w:rPr>
              <w:t>Doç. Dr. Kubilay Çağrı YILMAZ</w:t>
            </w:r>
          </w:p>
        </w:tc>
        <w:tc>
          <w:tcPr>
            <w:tcW w:w="1985" w:type="dxa"/>
          </w:tcPr>
          <w:p w14:paraId="31277EC6" w14:textId="77777777" w:rsidR="00A3773A" w:rsidRPr="006A4FA1" w:rsidRDefault="00A3773A" w:rsidP="00B920CB">
            <w:pPr>
              <w:jc w:val="center"/>
              <w:rPr>
                <w:szCs w:val="24"/>
              </w:rPr>
            </w:pPr>
            <w:r w:rsidRPr="006A4FA1">
              <w:rPr>
                <w:szCs w:val="24"/>
              </w:rPr>
              <w:t>Üye</w:t>
            </w:r>
          </w:p>
        </w:tc>
        <w:tc>
          <w:tcPr>
            <w:tcW w:w="4814" w:type="dxa"/>
          </w:tcPr>
          <w:p w14:paraId="0C28ED51" w14:textId="7B9D56FF" w:rsidR="00A3773A" w:rsidRPr="006A4FA1" w:rsidRDefault="00A3773A" w:rsidP="00B920CB">
            <w:pPr>
              <w:jc w:val="center"/>
              <w:rPr>
                <w:szCs w:val="24"/>
              </w:rPr>
            </w:pPr>
            <w:r w:rsidRPr="00CD4286">
              <w:rPr>
                <w:szCs w:val="24"/>
              </w:rPr>
              <w:t>MCBÜ İşletme Fakültesi  - 0(236)2013916 - kubilayc.yilmaz@gmail.com</w:t>
            </w:r>
          </w:p>
        </w:tc>
      </w:tr>
      <w:tr w:rsidR="00A3773A" w:rsidRPr="005724EC" w14:paraId="6897AB21" w14:textId="77777777" w:rsidTr="00B920CB">
        <w:tc>
          <w:tcPr>
            <w:tcW w:w="2263" w:type="dxa"/>
          </w:tcPr>
          <w:p w14:paraId="3C643C70" w14:textId="321FE8DC" w:rsidR="00A3773A" w:rsidRPr="006A4FA1" w:rsidRDefault="00A3773A" w:rsidP="00B920CB">
            <w:pPr>
              <w:rPr>
                <w:szCs w:val="24"/>
              </w:rPr>
            </w:pPr>
            <w:r w:rsidRPr="00CD4286">
              <w:rPr>
                <w:b/>
                <w:bCs/>
                <w:szCs w:val="24"/>
              </w:rPr>
              <w:t>Doç. Dr. Taner TAŞ</w:t>
            </w:r>
          </w:p>
        </w:tc>
        <w:tc>
          <w:tcPr>
            <w:tcW w:w="1985" w:type="dxa"/>
          </w:tcPr>
          <w:p w14:paraId="6C6F79FD" w14:textId="77777777" w:rsidR="00A3773A" w:rsidRPr="006A4FA1" w:rsidRDefault="00A3773A" w:rsidP="00B920CB">
            <w:pPr>
              <w:jc w:val="center"/>
              <w:rPr>
                <w:szCs w:val="24"/>
              </w:rPr>
            </w:pPr>
            <w:r w:rsidRPr="006A4FA1">
              <w:rPr>
                <w:szCs w:val="24"/>
              </w:rPr>
              <w:t>Üye</w:t>
            </w:r>
          </w:p>
        </w:tc>
        <w:tc>
          <w:tcPr>
            <w:tcW w:w="4814" w:type="dxa"/>
          </w:tcPr>
          <w:p w14:paraId="3FBA4937" w14:textId="692330B3" w:rsidR="00A3773A" w:rsidRPr="006A4FA1" w:rsidRDefault="00A3773A" w:rsidP="00B920CB">
            <w:pPr>
              <w:jc w:val="center"/>
              <w:rPr>
                <w:szCs w:val="24"/>
              </w:rPr>
            </w:pPr>
            <w:r w:rsidRPr="00CD4286">
              <w:rPr>
                <w:szCs w:val="24"/>
              </w:rPr>
              <w:t>MCBÜ İşletme Fakültesi - 0(236)2013920 - taner.tas@gmail.com</w:t>
            </w:r>
          </w:p>
        </w:tc>
      </w:tr>
      <w:tr w:rsidR="00A3773A" w:rsidRPr="005724EC" w14:paraId="2974839F" w14:textId="77777777" w:rsidTr="00B920CB">
        <w:tc>
          <w:tcPr>
            <w:tcW w:w="2263" w:type="dxa"/>
          </w:tcPr>
          <w:p w14:paraId="1D8CFD43" w14:textId="50383C02" w:rsidR="00A3773A" w:rsidRPr="006A4FA1" w:rsidRDefault="00A3773A" w:rsidP="00B920CB">
            <w:pPr>
              <w:rPr>
                <w:szCs w:val="24"/>
              </w:rPr>
            </w:pPr>
            <w:r w:rsidRPr="00CD4286">
              <w:rPr>
                <w:b/>
                <w:bCs/>
                <w:szCs w:val="24"/>
              </w:rPr>
              <w:t>Arş. Gör. Selin GÖRENER</w:t>
            </w:r>
          </w:p>
        </w:tc>
        <w:tc>
          <w:tcPr>
            <w:tcW w:w="1985" w:type="dxa"/>
          </w:tcPr>
          <w:p w14:paraId="44DCB8E0" w14:textId="77777777" w:rsidR="00A3773A" w:rsidRPr="006A4FA1" w:rsidRDefault="00A3773A" w:rsidP="00B920CB">
            <w:pPr>
              <w:jc w:val="center"/>
              <w:rPr>
                <w:szCs w:val="24"/>
              </w:rPr>
            </w:pPr>
            <w:r w:rsidRPr="006A4FA1">
              <w:rPr>
                <w:szCs w:val="24"/>
              </w:rPr>
              <w:t>Üye</w:t>
            </w:r>
          </w:p>
        </w:tc>
        <w:tc>
          <w:tcPr>
            <w:tcW w:w="4814" w:type="dxa"/>
          </w:tcPr>
          <w:p w14:paraId="62AD326E" w14:textId="5461E428" w:rsidR="00A3773A" w:rsidRPr="006A4FA1" w:rsidRDefault="00A3773A" w:rsidP="00B920CB">
            <w:pPr>
              <w:jc w:val="center"/>
              <w:rPr>
                <w:szCs w:val="24"/>
              </w:rPr>
            </w:pPr>
            <w:r w:rsidRPr="00CD4286">
              <w:rPr>
                <w:szCs w:val="24"/>
              </w:rPr>
              <w:t xml:space="preserve">MCBÜ İşletme Fakültesi  - 0(236)2013932 - </w:t>
            </w:r>
            <w:hyperlink r:id="rId12" w:history="1">
              <w:r w:rsidRPr="00CD4286">
                <w:rPr>
                  <w:rStyle w:val="Kpr"/>
                  <w:color w:val="000000" w:themeColor="text1"/>
                  <w:szCs w:val="24"/>
                  <w:u w:val="none"/>
                </w:rPr>
                <w:t>selin.gorener@cbu.edu.tr</w:t>
              </w:r>
            </w:hyperlink>
          </w:p>
        </w:tc>
      </w:tr>
      <w:tr w:rsidR="00A3773A" w:rsidRPr="00D20D2C" w14:paraId="22C62605" w14:textId="77777777" w:rsidTr="00B920CB">
        <w:tc>
          <w:tcPr>
            <w:tcW w:w="2263" w:type="dxa"/>
          </w:tcPr>
          <w:p w14:paraId="75EA468C" w14:textId="117B2166" w:rsidR="00A3773A" w:rsidRPr="00A3773A" w:rsidRDefault="00A3773A" w:rsidP="00B920CB">
            <w:pPr>
              <w:rPr>
                <w:b/>
                <w:bCs/>
                <w:szCs w:val="24"/>
              </w:rPr>
            </w:pPr>
            <w:r w:rsidRPr="00A3773A">
              <w:rPr>
                <w:b/>
                <w:bCs/>
                <w:szCs w:val="24"/>
              </w:rPr>
              <w:t>Aleyna Lal KAPUCU</w:t>
            </w:r>
          </w:p>
        </w:tc>
        <w:tc>
          <w:tcPr>
            <w:tcW w:w="1985" w:type="dxa"/>
          </w:tcPr>
          <w:p w14:paraId="37A15641" w14:textId="77777777" w:rsidR="00A3773A" w:rsidRPr="006A4FA1" w:rsidRDefault="00A3773A" w:rsidP="00B920CB">
            <w:pPr>
              <w:jc w:val="center"/>
              <w:rPr>
                <w:szCs w:val="24"/>
              </w:rPr>
            </w:pPr>
            <w:r w:rsidRPr="006A4FA1">
              <w:rPr>
                <w:szCs w:val="24"/>
              </w:rPr>
              <w:t>Bölüm Kalite Öğrenci Temsilcisi</w:t>
            </w:r>
          </w:p>
        </w:tc>
        <w:tc>
          <w:tcPr>
            <w:tcW w:w="4814" w:type="dxa"/>
          </w:tcPr>
          <w:p w14:paraId="420707E1" w14:textId="081249D1" w:rsidR="00A3773A" w:rsidRPr="00A3773A" w:rsidRDefault="00A3773A" w:rsidP="00B920CB">
            <w:pPr>
              <w:jc w:val="center"/>
              <w:rPr>
                <w:szCs w:val="24"/>
              </w:rPr>
            </w:pPr>
            <w:hyperlink r:id="rId13" w:history="1">
              <w:r w:rsidRPr="00A3773A">
                <w:rPr>
                  <w:rStyle w:val="Kpr"/>
                  <w:color w:val="000000" w:themeColor="text1"/>
                  <w:szCs w:val="24"/>
                  <w:u w:val="none"/>
                </w:rPr>
                <w:t>aleynakapucu009@gmail.com</w:t>
              </w:r>
            </w:hyperlink>
            <w:r w:rsidRPr="00A3773A">
              <w:rPr>
                <w:color w:val="000000" w:themeColor="text1"/>
                <w:szCs w:val="24"/>
              </w:rPr>
              <w:br/>
              <w:t>MCBÜ İşletme Fakültesi</w:t>
            </w:r>
          </w:p>
        </w:tc>
      </w:tr>
    </w:tbl>
    <w:p w14:paraId="32069D17" w14:textId="77777777" w:rsidR="00A3773A" w:rsidRPr="003124DC" w:rsidRDefault="00A3773A" w:rsidP="003124DC">
      <w:pPr>
        <w:jc w:val="both"/>
        <w:rPr>
          <w:rFonts w:ascii="Times New Roman" w:hAnsi="Times New Roman" w:cs="Times New Roman"/>
          <w:b/>
          <w:bCs/>
          <w:sz w:val="24"/>
          <w:szCs w:val="24"/>
        </w:rPr>
      </w:pPr>
    </w:p>
    <w:p w14:paraId="33120871" w14:textId="7609B151" w:rsidR="00C732AE" w:rsidRPr="00CD4286" w:rsidRDefault="00B62351" w:rsidP="00C732AE">
      <w:pPr>
        <w:pStyle w:val="Balk2"/>
        <w:numPr>
          <w:ilvl w:val="1"/>
          <w:numId w:val="25"/>
        </w:numPr>
        <w:ind w:left="720"/>
        <w:jc w:val="both"/>
        <w:rPr>
          <w:rFonts w:ascii="Times New Roman" w:hAnsi="Times New Roman" w:cs="Times New Roman"/>
          <w:b/>
          <w:bCs/>
          <w:color w:val="auto"/>
          <w:sz w:val="24"/>
          <w:szCs w:val="24"/>
        </w:rPr>
      </w:pPr>
      <w:bookmarkStart w:id="2" w:name="_Toc182485513"/>
      <w:r w:rsidRPr="00CD4286">
        <w:rPr>
          <w:rFonts w:ascii="Times New Roman" w:hAnsi="Times New Roman" w:cs="Times New Roman"/>
          <w:b/>
          <w:bCs/>
          <w:color w:val="auto"/>
          <w:sz w:val="24"/>
          <w:szCs w:val="24"/>
        </w:rPr>
        <w:t>Bölüm Hakkında Bilgiler</w:t>
      </w:r>
      <w:bookmarkEnd w:id="2"/>
      <w:r w:rsidRPr="00CD4286">
        <w:rPr>
          <w:rFonts w:ascii="Times New Roman" w:hAnsi="Times New Roman" w:cs="Times New Roman"/>
          <w:b/>
          <w:bCs/>
          <w:color w:val="auto"/>
          <w:sz w:val="24"/>
          <w:szCs w:val="24"/>
        </w:rPr>
        <w:t xml:space="preserve"> </w:t>
      </w:r>
    </w:p>
    <w:p w14:paraId="0B091ED1" w14:textId="5450FE4D" w:rsidR="00FB0795" w:rsidRPr="00CD4286" w:rsidRDefault="00FB0795" w:rsidP="00FB0795">
      <w:pPr>
        <w:jc w:val="both"/>
        <w:rPr>
          <w:rFonts w:ascii="Times New Roman" w:hAnsi="Times New Roman" w:cs="Times New Roman"/>
          <w:sz w:val="24"/>
          <w:szCs w:val="24"/>
        </w:rPr>
      </w:pPr>
      <w:r w:rsidRPr="00CD4286">
        <w:rPr>
          <w:rFonts w:ascii="Times New Roman" w:hAnsi="Times New Roman" w:cs="Times New Roman"/>
          <w:sz w:val="24"/>
          <w:szCs w:val="24"/>
        </w:rPr>
        <w:t xml:space="preserve">Fakültemiz 2012 yılında kurulmuştur. </w:t>
      </w:r>
      <w:r w:rsidRPr="00CD4286">
        <w:rPr>
          <w:rFonts w:ascii="Times New Roman" w:hAnsi="Times New Roman" w:cs="Times New Roman"/>
          <w:sz w:val="24"/>
          <w:szCs w:val="24"/>
          <w:lang w:val="en-US"/>
        </w:rPr>
        <w:t xml:space="preserve">İlk defa 2014-2015 Eğitim-Öğretim Yılı'nda Ekonomi ve Finans Bölümü’ne </w:t>
      </w:r>
      <w:r w:rsidRPr="00CD4286">
        <w:rPr>
          <w:rFonts w:ascii="Times New Roman" w:hAnsi="Times New Roman" w:cs="Times New Roman"/>
          <w:sz w:val="24"/>
          <w:szCs w:val="24"/>
        </w:rPr>
        <w:t xml:space="preserve">birinci (örgün) </w:t>
      </w:r>
      <w:r w:rsidRPr="00CD4286">
        <w:rPr>
          <w:rFonts w:ascii="Times New Roman" w:hAnsi="Times New Roman" w:cs="Times New Roman"/>
          <w:sz w:val="24"/>
          <w:szCs w:val="24"/>
          <w:lang w:val="en-US"/>
        </w:rPr>
        <w:t xml:space="preserve">ve </w:t>
      </w:r>
      <w:r w:rsidRPr="00CD4286">
        <w:rPr>
          <w:rFonts w:ascii="Times New Roman" w:hAnsi="Times New Roman" w:cs="Times New Roman"/>
          <w:sz w:val="24"/>
          <w:szCs w:val="24"/>
        </w:rPr>
        <w:t>ikinci</w:t>
      </w:r>
      <w:r w:rsidRPr="00CD4286">
        <w:rPr>
          <w:rFonts w:ascii="Times New Roman" w:hAnsi="Times New Roman" w:cs="Times New Roman"/>
          <w:sz w:val="24"/>
          <w:szCs w:val="24"/>
          <w:lang w:val="en-US"/>
        </w:rPr>
        <w:t xml:space="preserve"> öğretim olmak üzere 80 öğrenci </w:t>
      </w:r>
      <w:r w:rsidR="00A3773A" w:rsidRPr="00CD4286">
        <w:rPr>
          <w:rFonts w:ascii="Times New Roman" w:hAnsi="Times New Roman" w:cs="Times New Roman"/>
          <w:sz w:val="24"/>
          <w:szCs w:val="24"/>
          <w:lang w:val="en-US"/>
        </w:rPr>
        <w:t>alınmıştır</w:t>
      </w:r>
      <w:r w:rsidRPr="00CD4286">
        <w:rPr>
          <w:rFonts w:ascii="Times New Roman" w:hAnsi="Times New Roman" w:cs="Times New Roman"/>
          <w:sz w:val="24"/>
          <w:szCs w:val="24"/>
        </w:rPr>
        <w:t xml:space="preserve">. Ekonomi ve Finans Tezli Yüksek Lisans Eğitim Programı 2018-2019 Eğitim Öğretim yılı itibarıyla açılmış olup 16 öğrenci ile eğitime başlanmıştır. Ekonomi ve Finans Doktora Eğitim Programı 2021-2022 Eğitim Öğretim yılı itibarıyla açılmış olup 4 öğrenci ile eğitime başlanmıştır. 2023-2024 Eğitim-Öğretim yılı itibariyle </w:t>
      </w:r>
      <w:r w:rsidR="00D14F11" w:rsidRPr="00CD4286">
        <w:rPr>
          <w:rFonts w:ascii="Times New Roman" w:hAnsi="Times New Roman" w:cs="Times New Roman"/>
          <w:sz w:val="24"/>
          <w:szCs w:val="24"/>
        </w:rPr>
        <w:t>27</w:t>
      </w:r>
      <w:r w:rsidRPr="00CD4286">
        <w:rPr>
          <w:rFonts w:ascii="Times New Roman" w:hAnsi="Times New Roman" w:cs="Times New Roman"/>
          <w:sz w:val="24"/>
          <w:szCs w:val="24"/>
        </w:rPr>
        <w:t xml:space="preserve"> yüksek lisans ve </w:t>
      </w:r>
      <w:r w:rsidR="00D14F11" w:rsidRPr="00CD4286">
        <w:rPr>
          <w:rFonts w:ascii="Times New Roman" w:hAnsi="Times New Roman" w:cs="Times New Roman"/>
          <w:sz w:val="24"/>
          <w:szCs w:val="24"/>
        </w:rPr>
        <w:t xml:space="preserve">11 </w:t>
      </w:r>
      <w:r w:rsidRPr="00CD4286">
        <w:rPr>
          <w:rFonts w:ascii="Times New Roman" w:hAnsi="Times New Roman" w:cs="Times New Roman"/>
          <w:sz w:val="24"/>
          <w:szCs w:val="24"/>
        </w:rPr>
        <w:t xml:space="preserve">doktora öğrencisi bulunmaktadır. </w:t>
      </w:r>
    </w:p>
    <w:p w14:paraId="53F7FD2D" w14:textId="01CF0D88" w:rsidR="002C7E43" w:rsidRPr="00CD4286" w:rsidRDefault="004975E1" w:rsidP="002C7E43">
      <w:pPr>
        <w:pStyle w:val="Balk2"/>
        <w:numPr>
          <w:ilvl w:val="1"/>
          <w:numId w:val="25"/>
        </w:numPr>
        <w:ind w:left="720"/>
        <w:rPr>
          <w:rFonts w:ascii="Times New Roman" w:hAnsi="Times New Roman" w:cs="Times New Roman"/>
          <w:b/>
          <w:bCs/>
          <w:color w:val="auto"/>
          <w:sz w:val="24"/>
          <w:szCs w:val="24"/>
        </w:rPr>
      </w:pPr>
      <w:bookmarkStart w:id="3" w:name="_Toc182485514"/>
      <w:r w:rsidRPr="00CD4286">
        <w:rPr>
          <w:rFonts w:ascii="Times New Roman" w:hAnsi="Times New Roman" w:cs="Times New Roman"/>
          <w:b/>
          <w:bCs/>
          <w:color w:val="auto"/>
          <w:sz w:val="24"/>
          <w:szCs w:val="24"/>
        </w:rPr>
        <w:t>Programa Ait Bilgiler</w:t>
      </w:r>
      <w:bookmarkEnd w:id="3"/>
    </w:p>
    <w:p w14:paraId="38553E35" w14:textId="4755E79D" w:rsidR="002C7E43" w:rsidRPr="00CD4286" w:rsidRDefault="002C7E43" w:rsidP="002C7E43">
      <w:pPr>
        <w:jc w:val="both"/>
        <w:rPr>
          <w:rFonts w:ascii="Times New Roman" w:hAnsi="Times New Roman" w:cs="Times New Roman"/>
          <w:bCs/>
          <w:sz w:val="24"/>
          <w:szCs w:val="24"/>
        </w:rPr>
      </w:pPr>
      <w:r w:rsidRPr="00CD4286">
        <w:rPr>
          <w:rFonts w:ascii="Times New Roman" w:hAnsi="Times New Roman" w:cs="Times New Roman"/>
          <w:bCs/>
          <w:sz w:val="24"/>
          <w:szCs w:val="24"/>
        </w:rPr>
        <w:t>Türkiye'nin ve Ege Bölgesi'nin tarihi ve kültürel dokusu en zengin illerinden biri olan Manisa’nın ilk ve tek üniversitesi olan Manisa Celal Bayar Üniversitesi 1992 yılında kurulmuş olup, Ekonomi ve Finans Bölümünün de içerisinde yer aldığı, İşletme Fakültesi ise, 25/06/2012 tarihli ve 2012/3363 sayılı Bakanlar Kurulu Kararname</w:t>
      </w:r>
      <w:r w:rsidR="00FB0795" w:rsidRPr="00CD4286">
        <w:rPr>
          <w:rFonts w:ascii="Times New Roman" w:hAnsi="Times New Roman" w:cs="Times New Roman"/>
          <w:bCs/>
          <w:sz w:val="24"/>
          <w:szCs w:val="24"/>
        </w:rPr>
        <w:t>’</w:t>
      </w:r>
      <w:r w:rsidRPr="00CD4286">
        <w:rPr>
          <w:rFonts w:ascii="Times New Roman" w:hAnsi="Times New Roman" w:cs="Times New Roman"/>
          <w:bCs/>
          <w:sz w:val="24"/>
          <w:szCs w:val="24"/>
        </w:rPr>
        <w:t>nin 04/08/2012 tarih ve 28374 sayılı Resmî Gazete</w:t>
      </w:r>
      <w:r w:rsidR="00FB0795" w:rsidRPr="00CD4286">
        <w:rPr>
          <w:rFonts w:ascii="Times New Roman" w:hAnsi="Times New Roman" w:cs="Times New Roman"/>
          <w:bCs/>
          <w:sz w:val="24"/>
          <w:szCs w:val="24"/>
        </w:rPr>
        <w:t>’</w:t>
      </w:r>
      <w:r w:rsidRPr="00CD4286">
        <w:rPr>
          <w:rFonts w:ascii="Times New Roman" w:hAnsi="Times New Roman" w:cs="Times New Roman"/>
          <w:bCs/>
          <w:sz w:val="24"/>
          <w:szCs w:val="24"/>
        </w:rPr>
        <w:t>de yayımlanmasıyla resmi olarak açılmıştır. Ekonomi ve Finans Bölümü’ ne ilk defa 2014-2015 Eğitim-Öğretim Yılı'nda 1. (örgün) ve 2.öğretim olmak üzere 80 öğrenci alınmış, 2018 yılında ilk mezunlarını, 2019 yılında ikinci mezunlarını vermiş ve 202</w:t>
      </w:r>
      <w:r w:rsidR="00C732AE" w:rsidRPr="00CD4286">
        <w:rPr>
          <w:rFonts w:ascii="Times New Roman" w:hAnsi="Times New Roman" w:cs="Times New Roman"/>
          <w:bCs/>
          <w:sz w:val="24"/>
          <w:szCs w:val="24"/>
        </w:rPr>
        <w:t>3</w:t>
      </w:r>
      <w:r w:rsidRPr="00CD4286">
        <w:rPr>
          <w:rFonts w:ascii="Times New Roman" w:hAnsi="Times New Roman" w:cs="Times New Roman"/>
          <w:bCs/>
          <w:sz w:val="24"/>
          <w:szCs w:val="24"/>
        </w:rPr>
        <w:t xml:space="preserve"> yılı itibariyle toplam mezun olan öğrenci sayısı </w:t>
      </w:r>
      <w:r w:rsidR="00C732AE" w:rsidRPr="00CD4286">
        <w:rPr>
          <w:rFonts w:ascii="Times New Roman" w:hAnsi="Times New Roman" w:cs="Times New Roman"/>
          <w:bCs/>
          <w:sz w:val="24"/>
          <w:szCs w:val="24"/>
        </w:rPr>
        <w:t>550</w:t>
      </w:r>
      <w:r w:rsidRPr="00CD4286">
        <w:rPr>
          <w:rFonts w:ascii="Times New Roman" w:hAnsi="Times New Roman" w:cs="Times New Roman"/>
          <w:bCs/>
          <w:sz w:val="24"/>
          <w:szCs w:val="24"/>
        </w:rPr>
        <w:t xml:space="preserve"> olmuştur.</w:t>
      </w:r>
    </w:p>
    <w:p w14:paraId="3E54E190" w14:textId="7C5BA4B6" w:rsidR="00D84CC8" w:rsidRPr="00CD4286" w:rsidRDefault="00D84CC8" w:rsidP="00B630AE">
      <w:pPr>
        <w:pStyle w:val="Balk1"/>
        <w:numPr>
          <w:ilvl w:val="0"/>
          <w:numId w:val="25"/>
        </w:numPr>
        <w:ind w:left="390" w:hanging="390"/>
        <w:rPr>
          <w:rFonts w:ascii="Times New Roman" w:hAnsi="Times New Roman" w:cs="Times New Roman"/>
          <w:b/>
          <w:bCs/>
          <w:color w:val="auto"/>
          <w:sz w:val="24"/>
          <w:szCs w:val="24"/>
        </w:rPr>
      </w:pPr>
      <w:bookmarkStart w:id="4" w:name="_Toc182485515"/>
      <w:r w:rsidRPr="00CD4286">
        <w:rPr>
          <w:rFonts w:ascii="Times New Roman" w:hAnsi="Times New Roman" w:cs="Times New Roman"/>
          <w:b/>
          <w:bCs/>
          <w:color w:val="auto"/>
          <w:sz w:val="24"/>
          <w:szCs w:val="24"/>
        </w:rPr>
        <w:t>ÖĞRENCİLER</w:t>
      </w:r>
      <w:bookmarkEnd w:id="4"/>
    </w:p>
    <w:p w14:paraId="77C98C7A" w14:textId="7DF4416E" w:rsidR="00F71768" w:rsidRPr="00CD4286" w:rsidRDefault="009571FB" w:rsidP="00B630AE">
      <w:pPr>
        <w:pStyle w:val="Balk2"/>
        <w:numPr>
          <w:ilvl w:val="1"/>
          <w:numId w:val="25"/>
        </w:numPr>
        <w:ind w:left="720"/>
        <w:rPr>
          <w:rFonts w:ascii="Times New Roman" w:hAnsi="Times New Roman" w:cs="Times New Roman"/>
          <w:b/>
          <w:bCs/>
          <w:color w:val="auto"/>
          <w:sz w:val="24"/>
          <w:szCs w:val="24"/>
        </w:rPr>
      </w:pPr>
      <w:bookmarkStart w:id="5" w:name="_Toc182485516"/>
      <w:r w:rsidRPr="00CD4286">
        <w:rPr>
          <w:rFonts w:ascii="Times New Roman" w:hAnsi="Times New Roman" w:cs="Times New Roman"/>
          <w:b/>
          <w:bCs/>
          <w:color w:val="auto"/>
          <w:sz w:val="24"/>
          <w:szCs w:val="24"/>
        </w:rPr>
        <w:t>Öğrenci Kabulleri</w:t>
      </w:r>
      <w:bookmarkEnd w:id="5"/>
    </w:p>
    <w:p w14:paraId="30AF5A70" w14:textId="55105212" w:rsidR="00ED3499" w:rsidRPr="00CD4286" w:rsidRDefault="00ED3499" w:rsidP="00ED3499">
      <w:pPr>
        <w:jc w:val="both"/>
        <w:rPr>
          <w:rFonts w:ascii="Times New Roman" w:hAnsi="Times New Roman" w:cs="Times New Roman"/>
          <w:sz w:val="24"/>
          <w:szCs w:val="24"/>
        </w:rPr>
      </w:pPr>
      <w:r w:rsidRPr="00CD4286">
        <w:rPr>
          <w:rFonts w:ascii="Times New Roman" w:hAnsi="Times New Roman" w:cs="Times New Roman"/>
          <w:sz w:val="24"/>
          <w:szCs w:val="24"/>
        </w:rPr>
        <w:t xml:space="preserve">Manisa Celal Bayar Üniversitesi Ekonomi ve Finans Bölümü birinci sınıflara öğrenci kaydı, Öğrenci Seçme ve Yerleştirme Merkezi (ÖSYM) tarafından uygulanan merkezi sınav sonuçlarına göre yapılmaktadır. Kayıt tarihi, kayıt süresi ve gerekli belgeler, Öğrenci İşleri </w:t>
      </w:r>
      <w:r w:rsidRPr="00CD4286">
        <w:rPr>
          <w:rFonts w:ascii="Times New Roman" w:hAnsi="Times New Roman" w:cs="Times New Roman"/>
          <w:sz w:val="24"/>
          <w:szCs w:val="24"/>
        </w:rPr>
        <w:lastRenderedPageBreak/>
        <w:t>Dairesi Başkanlığı (ÖİDB) tarafından www.mcbu.edu.tr adresinde duyurulmaktadır. ÖSYM tarafından yapılan sınav sonuçlarına göre bölümümüze yerleştirilen öğrencilerin kesin kayıtları, Yüksek Öğretim Kurulu (YÖK), ÖSYM ve Rektörlük tarafından belirlenen ilkeler (2547 Sayılı Yükseköğretim Kanunun Eğitim ve Öğretim ile İlgili Yükseköğretime Giriş Maddeleri) uyarınca istenen belgelerle her yıl belirlenen ve ilan edilen tarihlerde, ÖİDB tarafından yürütülmektedir. Kayıt için zamanında başvurmayan veya gerekli belgeleri zamanında sağlamayan öğrenciler kayıt hakkını kaybetmektedirler. Kayıt için sunulan belgelerde eksiklik veya tahrifat olduğunun belirlenmesi, öğrencinin başka bir yükseköğretim kurumuna kayıtlı olması veya başka bir yükseköğretim kurumundan çıkarma cezası almış olması hallerinde, kesin kayıt yapılmış olsa bile kayıt iptal edilmektedir. Bölümümüze kayıt yaptıran öğrencilere ait en yüksek ve en düşük ÖSYS puanları son 5 akademik yıl için</w:t>
      </w:r>
      <w:r w:rsidR="00725DFA" w:rsidRPr="00CD4286">
        <w:rPr>
          <w:rFonts w:ascii="Times New Roman" w:hAnsi="Times New Roman" w:cs="Times New Roman"/>
          <w:sz w:val="24"/>
          <w:szCs w:val="24"/>
        </w:rPr>
        <w:t xml:space="preserve"> Tablo 2.1</w:t>
      </w:r>
      <w:r w:rsidRPr="00CD4286">
        <w:rPr>
          <w:rFonts w:ascii="Times New Roman" w:hAnsi="Times New Roman" w:cs="Times New Roman"/>
          <w:sz w:val="24"/>
          <w:szCs w:val="24"/>
        </w:rPr>
        <w:t>’de sunulmuştur.</w:t>
      </w:r>
    </w:p>
    <w:p w14:paraId="0D063A87" w14:textId="1ABFD4DA" w:rsidR="00916784" w:rsidRPr="00CD4286" w:rsidRDefault="00916784" w:rsidP="007A2BE6">
      <w:pPr>
        <w:jc w:val="center"/>
        <w:rPr>
          <w:rFonts w:ascii="Times New Roman" w:hAnsi="Times New Roman" w:cs="Times New Roman"/>
          <w:sz w:val="24"/>
          <w:szCs w:val="24"/>
        </w:rPr>
      </w:pPr>
      <w:r w:rsidRPr="00CD4286">
        <w:rPr>
          <w:rFonts w:ascii="Times New Roman" w:hAnsi="Times New Roman" w:cs="Times New Roman"/>
          <w:sz w:val="24"/>
          <w:szCs w:val="24"/>
        </w:rPr>
        <w:t xml:space="preserve">Tablo </w:t>
      </w:r>
      <w:r w:rsidR="002C1F6C" w:rsidRPr="00CD4286">
        <w:rPr>
          <w:rFonts w:ascii="Times New Roman" w:hAnsi="Times New Roman" w:cs="Times New Roman"/>
          <w:sz w:val="24"/>
          <w:szCs w:val="24"/>
        </w:rPr>
        <w:t>2</w:t>
      </w:r>
      <w:r w:rsidRPr="00CD4286">
        <w:rPr>
          <w:rFonts w:ascii="Times New Roman" w:hAnsi="Times New Roman" w:cs="Times New Roman"/>
          <w:sz w:val="24"/>
          <w:szCs w:val="24"/>
        </w:rPr>
        <w:t xml:space="preserve">.1. </w:t>
      </w:r>
      <w:r w:rsidR="00C324CE" w:rsidRPr="00CD4286">
        <w:rPr>
          <w:rFonts w:ascii="Times New Roman" w:hAnsi="Times New Roman" w:cs="Times New Roman"/>
          <w:sz w:val="24"/>
          <w:szCs w:val="24"/>
        </w:rPr>
        <w:t>Öğrencilerinin ÖSYS Derecelerine İlişkin Bilgi</w:t>
      </w:r>
    </w:p>
    <w:tbl>
      <w:tblPr>
        <w:tblStyle w:val="TabloKlavuzu"/>
        <w:tblW w:w="5000" w:type="pct"/>
        <w:jc w:val="center"/>
        <w:tblInd w:w="0" w:type="dxa"/>
        <w:tblLook w:val="04A0" w:firstRow="1" w:lastRow="0" w:firstColumn="1" w:lastColumn="0" w:noHBand="0" w:noVBand="1"/>
      </w:tblPr>
      <w:tblGrid>
        <w:gridCol w:w="1302"/>
        <w:gridCol w:w="1464"/>
        <w:gridCol w:w="1497"/>
        <w:gridCol w:w="1497"/>
        <w:gridCol w:w="1651"/>
        <w:gridCol w:w="1651"/>
      </w:tblGrid>
      <w:tr w:rsidR="00CF0DF7" w:rsidRPr="00CD4286" w14:paraId="3AB3D4D2" w14:textId="77777777" w:rsidTr="008F5983">
        <w:trPr>
          <w:jc w:val="center"/>
        </w:trPr>
        <w:tc>
          <w:tcPr>
            <w:tcW w:w="718" w:type="pct"/>
            <w:tcBorders>
              <w:top w:val="single" w:sz="4" w:space="0" w:color="auto"/>
              <w:left w:val="single" w:sz="4" w:space="0" w:color="auto"/>
              <w:bottom w:val="single" w:sz="4" w:space="0" w:color="auto"/>
              <w:right w:val="single" w:sz="4" w:space="0" w:color="auto"/>
            </w:tcBorders>
            <w:vAlign w:val="center"/>
            <w:hideMark/>
          </w:tcPr>
          <w:p w14:paraId="136095C9" w14:textId="77777777" w:rsidR="00331223" w:rsidRPr="00CD4286" w:rsidRDefault="00331223" w:rsidP="008F5983">
            <w:pPr>
              <w:jc w:val="center"/>
              <w:rPr>
                <w:b/>
                <w:bCs/>
                <w:szCs w:val="24"/>
              </w:rPr>
            </w:pPr>
            <w:r w:rsidRPr="00CD4286">
              <w:rPr>
                <w:b/>
                <w:bCs/>
                <w:szCs w:val="24"/>
              </w:rPr>
              <w:t>YIL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5F0EB1" w14:textId="77777777" w:rsidR="00331223" w:rsidRPr="00CD4286" w:rsidRDefault="00331223" w:rsidP="008F5983">
            <w:pPr>
              <w:jc w:val="center"/>
              <w:rPr>
                <w:b/>
                <w:bCs/>
                <w:szCs w:val="24"/>
              </w:rPr>
            </w:pPr>
            <w:r w:rsidRPr="00CD4286">
              <w:rPr>
                <w:b/>
                <w:bCs/>
                <w:szCs w:val="24"/>
              </w:rPr>
              <w:t>Puan Türü</w:t>
            </w:r>
          </w:p>
        </w:tc>
        <w:tc>
          <w:tcPr>
            <w:tcW w:w="826" w:type="pct"/>
            <w:tcBorders>
              <w:top w:val="single" w:sz="4" w:space="0" w:color="auto"/>
              <w:left w:val="single" w:sz="4" w:space="0" w:color="auto"/>
              <w:bottom w:val="single" w:sz="4" w:space="0" w:color="auto"/>
              <w:right w:val="single" w:sz="4" w:space="0" w:color="auto"/>
            </w:tcBorders>
            <w:vAlign w:val="center"/>
            <w:hideMark/>
          </w:tcPr>
          <w:p w14:paraId="08C391DE" w14:textId="612EA76B" w:rsidR="00331223" w:rsidRPr="00CD4286" w:rsidRDefault="00331223" w:rsidP="008F5983">
            <w:pPr>
              <w:jc w:val="center"/>
              <w:rPr>
                <w:b/>
                <w:bCs/>
                <w:szCs w:val="24"/>
              </w:rPr>
            </w:pPr>
            <w:r w:rsidRPr="00CD4286">
              <w:rPr>
                <w:b/>
                <w:bCs/>
                <w:szCs w:val="24"/>
              </w:rPr>
              <w:t>Kontenjan</w:t>
            </w:r>
          </w:p>
        </w:tc>
        <w:tc>
          <w:tcPr>
            <w:tcW w:w="826" w:type="pct"/>
            <w:tcBorders>
              <w:top w:val="single" w:sz="4" w:space="0" w:color="auto"/>
              <w:left w:val="single" w:sz="4" w:space="0" w:color="auto"/>
              <w:bottom w:val="single" w:sz="4" w:space="0" w:color="auto"/>
              <w:right w:val="single" w:sz="4" w:space="0" w:color="auto"/>
            </w:tcBorders>
            <w:vAlign w:val="center"/>
            <w:hideMark/>
          </w:tcPr>
          <w:p w14:paraId="51BFA4F9" w14:textId="79E1B07D" w:rsidR="00331223" w:rsidRPr="00CD4286" w:rsidRDefault="003913D4" w:rsidP="008F5983">
            <w:pPr>
              <w:jc w:val="center"/>
              <w:rPr>
                <w:b/>
                <w:bCs/>
                <w:szCs w:val="24"/>
              </w:rPr>
            </w:pPr>
            <w:r w:rsidRPr="00CD4286">
              <w:rPr>
                <w:b/>
                <w:bCs/>
                <w:szCs w:val="24"/>
              </w:rPr>
              <w:t>Kayıt Yaptıran Öğrenci Sayısı</w:t>
            </w:r>
          </w:p>
        </w:tc>
        <w:tc>
          <w:tcPr>
            <w:tcW w:w="911" w:type="pct"/>
            <w:tcBorders>
              <w:top w:val="single" w:sz="4" w:space="0" w:color="auto"/>
              <w:left w:val="single" w:sz="4" w:space="0" w:color="auto"/>
              <w:bottom w:val="single" w:sz="4" w:space="0" w:color="auto"/>
              <w:right w:val="single" w:sz="4" w:space="0" w:color="auto"/>
            </w:tcBorders>
            <w:vAlign w:val="center"/>
            <w:hideMark/>
          </w:tcPr>
          <w:p w14:paraId="4028CE8E" w14:textId="77777777" w:rsidR="00331223" w:rsidRPr="00CD4286" w:rsidRDefault="00331223" w:rsidP="008F5983">
            <w:pPr>
              <w:jc w:val="center"/>
              <w:rPr>
                <w:b/>
                <w:bCs/>
                <w:szCs w:val="24"/>
              </w:rPr>
            </w:pPr>
            <w:r w:rsidRPr="00CD4286">
              <w:rPr>
                <w:b/>
                <w:bCs/>
                <w:szCs w:val="24"/>
              </w:rPr>
              <w:t>En Küçük Puan</w:t>
            </w:r>
          </w:p>
        </w:tc>
        <w:tc>
          <w:tcPr>
            <w:tcW w:w="911" w:type="pct"/>
            <w:tcBorders>
              <w:top w:val="single" w:sz="4" w:space="0" w:color="auto"/>
              <w:left w:val="single" w:sz="4" w:space="0" w:color="auto"/>
              <w:bottom w:val="single" w:sz="4" w:space="0" w:color="auto"/>
              <w:right w:val="single" w:sz="4" w:space="0" w:color="auto"/>
            </w:tcBorders>
            <w:vAlign w:val="center"/>
            <w:hideMark/>
          </w:tcPr>
          <w:p w14:paraId="7888FF37" w14:textId="77777777" w:rsidR="00331223" w:rsidRPr="00CD4286" w:rsidRDefault="00331223" w:rsidP="008F5983">
            <w:pPr>
              <w:jc w:val="center"/>
              <w:rPr>
                <w:b/>
                <w:bCs/>
                <w:szCs w:val="24"/>
              </w:rPr>
            </w:pPr>
            <w:r w:rsidRPr="00CD4286">
              <w:rPr>
                <w:b/>
                <w:bCs/>
                <w:szCs w:val="24"/>
              </w:rPr>
              <w:t>En Büyük Puan</w:t>
            </w:r>
          </w:p>
        </w:tc>
      </w:tr>
      <w:tr w:rsidR="00D14F11" w:rsidRPr="00CD4286" w14:paraId="60BE3342" w14:textId="77777777" w:rsidTr="008F5983">
        <w:trPr>
          <w:jc w:val="center"/>
        </w:trPr>
        <w:tc>
          <w:tcPr>
            <w:tcW w:w="718" w:type="pct"/>
            <w:tcBorders>
              <w:top w:val="single" w:sz="4" w:space="0" w:color="auto"/>
              <w:left w:val="single" w:sz="4" w:space="0" w:color="auto"/>
              <w:bottom w:val="single" w:sz="4" w:space="0" w:color="auto"/>
              <w:right w:val="single" w:sz="4" w:space="0" w:color="auto"/>
            </w:tcBorders>
          </w:tcPr>
          <w:p w14:paraId="1FF84F3D" w14:textId="0B23BC57" w:rsidR="00D14F11" w:rsidRPr="00CD4286" w:rsidRDefault="00D14F11" w:rsidP="00D14F11">
            <w:pPr>
              <w:rPr>
                <w:szCs w:val="24"/>
              </w:rPr>
            </w:pPr>
            <w:r w:rsidRPr="00CD4286">
              <w:rPr>
                <w:szCs w:val="24"/>
              </w:rPr>
              <w:t>2023</w:t>
            </w:r>
          </w:p>
        </w:tc>
        <w:tc>
          <w:tcPr>
            <w:tcW w:w="808" w:type="pct"/>
            <w:tcBorders>
              <w:top w:val="single" w:sz="4" w:space="0" w:color="auto"/>
              <w:left w:val="single" w:sz="4" w:space="0" w:color="auto"/>
              <w:bottom w:val="single" w:sz="4" w:space="0" w:color="auto"/>
              <w:right w:val="single" w:sz="4" w:space="0" w:color="auto"/>
            </w:tcBorders>
          </w:tcPr>
          <w:p w14:paraId="14048D90" w14:textId="1855D7F6" w:rsidR="00D14F11" w:rsidRPr="00CD4286" w:rsidRDefault="00D14F11" w:rsidP="00D14F11">
            <w:pPr>
              <w:rPr>
                <w:szCs w:val="24"/>
              </w:rPr>
            </w:pPr>
            <w:r w:rsidRPr="00CD4286">
              <w:rPr>
                <w:szCs w:val="24"/>
              </w:rPr>
              <w:t>EA</w:t>
            </w:r>
          </w:p>
        </w:tc>
        <w:tc>
          <w:tcPr>
            <w:tcW w:w="826" w:type="pct"/>
            <w:tcBorders>
              <w:top w:val="single" w:sz="4" w:space="0" w:color="auto"/>
              <w:left w:val="single" w:sz="4" w:space="0" w:color="auto"/>
              <w:bottom w:val="single" w:sz="4" w:space="0" w:color="auto"/>
              <w:right w:val="single" w:sz="4" w:space="0" w:color="auto"/>
            </w:tcBorders>
          </w:tcPr>
          <w:p w14:paraId="0DB77BD9" w14:textId="7EFEF9B8" w:rsidR="00D14F11" w:rsidRPr="00CD4286" w:rsidRDefault="00D14F11" w:rsidP="00D14F11">
            <w:pPr>
              <w:rPr>
                <w:szCs w:val="24"/>
              </w:rPr>
            </w:pPr>
            <w:r w:rsidRPr="00CD4286">
              <w:rPr>
                <w:szCs w:val="24"/>
              </w:rPr>
              <w:t>7</w:t>
            </w:r>
            <w:r w:rsidR="0010478B">
              <w:rPr>
                <w:szCs w:val="24"/>
              </w:rPr>
              <w:t>2</w:t>
            </w:r>
          </w:p>
        </w:tc>
        <w:tc>
          <w:tcPr>
            <w:tcW w:w="826" w:type="pct"/>
            <w:tcBorders>
              <w:top w:val="single" w:sz="4" w:space="0" w:color="auto"/>
              <w:left w:val="single" w:sz="4" w:space="0" w:color="auto"/>
              <w:bottom w:val="single" w:sz="4" w:space="0" w:color="auto"/>
              <w:right w:val="single" w:sz="4" w:space="0" w:color="auto"/>
            </w:tcBorders>
          </w:tcPr>
          <w:p w14:paraId="5316DF97" w14:textId="53B20C33" w:rsidR="00D14F11" w:rsidRPr="00CD4286" w:rsidRDefault="00D14F11" w:rsidP="00D14F11">
            <w:pPr>
              <w:rPr>
                <w:szCs w:val="24"/>
              </w:rPr>
            </w:pPr>
            <w:r w:rsidRPr="00CD4286">
              <w:rPr>
                <w:szCs w:val="24"/>
              </w:rPr>
              <w:t>72</w:t>
            </w:r>
          </w:p>
        </w:tc>
        <w:tc>
          <w:tcPr>
            <w:tcW w:w="911" w:type="pct"/>
            <w:tcBorders>
              <w:top w:val="single" w:sz="4" w:space="0" w:color="auto"/>
              <w:left w:val="single" w:sz="4" w:space="0" w:color="auto"/>
              <w:bottom w:val="single" w:sz="4" w:space="0" w:color="auto"/>
              <w:right w:val="single" w:sz="4" w:space="0" w:color="auto"/>
            </w:tcBorders>
          </w:tcPr>
          <w:p w14:paraId="2F8C80B1" w14:textId="1CC9FD00" w:rsidR="00D14F11" w:rsidRPr="00CD4286" w:rsidRDefault="00D14F11" w:rsidP="00D14F11">
            <w:pPr>
              <w:rPr>
                <w:szCs w:val="24"/>
              </w:rPr>
            </w:pPr>
            <w:r w:rsidRPr="00CD4286">
              <w:t>253,69</w:t>
            </w:r>
          </w:p>
        </w:tc>
        <w:tc>
          <w:tcPr>
            <w:tcW w:w="911" w:type="pct"/>
            <w:tcBorders>
              <w:top w:val="single" w:sz="4" w:space="0" w:color="auto"/>
              <w:left w:val="single" w:sz="4" w:space="0" w:color="auto"/>
              <w:bottom w:val="single" w:sz="4" w:space="0" w:color="auto"/>
              <w:right w:val="single" w:sz="4" w:space="0" w:color="auto"/>
            </w:tcBorders>
          </w:tcPr>
          <w:p w14:paraId="3C31E22A" w14:textId="146DBEDF" w:rsidR="00D14F11" w:rsidRPr="00CD4286" w:rsidRDefault="00D14F11" w:rsidP="00D14F11">
            <w:pPr>
              <w:rPr>
                <w:szCs w:val="24"/>
              </w:rPr>
            </w:pPr>
            <w:r w:rsidRPr="00CD4286">
              <w:t>295,10</w:t>
            </w:r>
          </w:p>
        </w:tc>
      </w:tr>
      <w:tr w:rsidR="00D14F11" w:rsidRPr="00CD4286" w14:paraId="1C0502C2" w14:textId="77777777" w:rsidTr="008F5983">
        <w:trPr>
          <w:jc w:val="center"/>
        </w:trPr>
        <w:tc>
          <w:tcPr>
            <w:tcW w:w="718" w:type="pct"/>
            <w:tcBorders>
              <w:top w:val="single" w:sz="4" w:space="0" w:color="auto"/>
              <w:left w:val="single" w:sz="4" w:space="0" w:color="auto"/>
              <w:bottom w:val="single" w:sz="4" w:space="0" w:color="auto"/>
              <w:right w:val="single" w:sz="4" w:space="0" w:color="auto"/>
            </w:tcBorders>
          </w:tcPr>
          <w:p w14:paraId="7BC1482F" w14:textId="0A8AD554" w:rsidR="00D14F11" w:rsidRPr="00CD4286" w:rsidRDefault="00D14F11" w:rsidP="00D14F11">
            <w:pPr>
              <w:rPr>
                <w:szCs w:val="24"/>
              </w:rPr>
            </w:pPr>
            <w:r w:rsidRPr="00CD4286">
              <w:rPr>
                <w:szCs w:val="24"/>
              </w:rPr>
              <w:t>2022</w:t>
            </w:r>
          </w:p>
        </w:tc>
        <w:tc>
          <w:tcPr>
            <w:tcW w:w="808" w:type="pct"/>
            <w:tcBorders>
              <w:top w:val="single" w:sz="4" w:space="0" w:color="auto"/>
              <w:left w:val="single" w:sz="4" w:space="0" w:color="auto"/>
              <w:bottom w:val="single" w:sz="4" w:space="0" w:color="auto"/>
              <w:right w:val="single" w:sz="4" w:space="0" w:color="auto"/>
            </w:tcBorders>
          </w:tcPr>
          <w:p w14:paraId="40FB31C7" w14:textId="2967328C" w:rsidR="00D14F11" w:rsidRPr="00CD4286" w:rsidRDefault="00D14F11" w:rsidP="00D14F11">
            <w:pPr>
              <w:rPr>
                <w:szCs w:val="24"/>
              </w:rPr>
            </w:pPr>
            <w:r w:rsidRPr="00CD4286">
              <w:rPr>
                <w:szCs w:val="24"/>
              </w:rPr>
              <w:t>EA</w:t>
            </w:r>
          </w:p>
        </w:tc>
        <w:tc>
          <w:tcPr>
            <w:tcW w:w="826" w:type="pct"/>
            <w:tcBorders>
              <w:top w:val="single" w:sz="4" w:space="0" w:color="auto"/>
              <w:left w:val="single" w:sz="4" w:space="0" w:color="auto"/>
              <w:bottom w:val="single" w:sz="4" w:space="0" w:color="auto"/>
              <w:right w:val="single" w:sz="4" w:space="0" w:color="auto"/>
            </w:tcBorders>
          </w:tcPr>
          <w:p w14:paraId="7FB17F1F" w14:textId="46788FA8" w:rsidR="00D14F11" w:rsidRPr="00CD4286" w:rsidRDefault="00725DFA" w:rsidP="00D14F11">
            <w:pPr>
              <w:rPr>
                <w:szCs w:val="24"/>
              </w:rPr>
            </w:pPr>
            <w:r w:rsidRPr="00CD4286">
              <w:rPr>
                <w:szCs w:val="24"/>
              </w:rPr>
              <w:t>72</w:t>
            </w:r>
          </w:p>
        </w:tc>
        <w:tc>
          <w:tcPr>
            <w:tcW w:w="826" w:type="pct"/>
            <w:tcBorders>
              <w:top w:val="single" w:sz="4" w:space="0" w:color="auto"/>
              <w:left w:val="single" w:sz="4" w:space="0" w:color="auto"/>
              <w:bottom w:val="single" w:sz="4" w:space="0" w:color="auto"/>
              <w:right w:val="single" w:sz="4" w:space="0" w:color="auto"/>
            </w:tcBorders>
          </w:tcPr>
          <w:p w14:paraId="5766D4AD" w14:textId="46B7D82A" w:rsidR="00D14F11" w:rsidRPr="00CD4286" w:rsidRDefault="00725DFA" w:rsidP="00D14F11">
            <w:pPr>
              <w:rPr>
                <w:szCs w:val="24"/>
              </w:rPr>
            </w:pPr>
            <w:r w:rsidRPr="00CD4286">
              <w:rPr>
                <w:szCs w:val="24"/>
              </w:rPr>
              <w:t>72</w:t>
            </w:r>
          </w:p>
        </w:tc>
        <w:tc>
          <w:tcPr>
            <w:tcW w:w="911" w:type="pct"/>
            <w:tcBorders>
              <w:top w:val="single" w:sz="4" w:space="0" w:color="auto"/>
              <w:left w:val="single" w:sz="4" w:space="0" w:color="auto"/>
              <w:bottom w:val="single" w:sz="4" w:space="0" w:color="auto"/>
              <w:right w:val="single" w:sz="4" w:space="0" w:color="auto"/>
            </w:tcBorders>
          </w:tcPr>
          <w:p w14:paraId="1EF9D9F9" w14:textId="0BFBB1FC" w:rsidR="00D14F11" w:rsidRPr="00CD4286" w:rsidRDefault="00D14F11" w:rsidP="00D14F11">
            <w:pPr>
              <w:rPr>
                <w:szCs w:val="24"/>
              </w:rPr>
            </w:pPr>
            <w:r w:rsidRPr="00CD4286">
              <w:t>215,36</w:t>
            </w:r>
          </w:p>
        </w:tc>
        <w:tc>
          <w:tcPr>
            <w:tcW w:w="911" w:type="pct"/>
            <w:tcBorders>
              <w:top w:val="single" w:sz="4" w:space="0" w:color="auto"/>
              <w:left w:val="single" w:sz="4" w:space="0" w:color="auto"/>
              <w:bottom w:val="single" w:sz="4" w:space="0" w:color="auto"/>
              <w:right w:val="single" w:sz="4" w:space="0" w:color="auto"/>
            </w:tcBorders>
          </w:tcPr>
          <w:p w14:paraId="722BF939" w14:textId="51402CBB" w:rsidR="00D14F11" w:rsidRPr="00CD4286" w:rsidRDefault="00D14F11" w:rsidP="00D14F11">
            <w:pPr>
              <w:rPr>
                <w:szCs w:val="24"/>
              </w:rPr>
            </w:pPr>
            <w:r w:rsidRPr="00CD4286">
              <w:t>260,81</w:t>
            </w:r>
          </w:p>
        </w:tc>
      </w:tr>
      <w:tr w:rsidR="00D14F11" w:rsidRPr="00CD4286" w14:paraId="163A7DC1" w14:textId="77777777" w:rsidTr="008F5983">
        <w:trPr>
          <w:jc w:val="center"/>
        </w:trPr>
        <w:tc>
          <w:tcPr>
            <w:tcW w:w="718" w:type="pct"/>
            <w:tcBorders>
              <w:top w:val="single" w:sz="4" w:space="0" w:color="auto"/>
              <w:left w:val="single" w:sz="4" w:space="0" w:color="auto"/>
              <w:bottom w:val="single" w:sz="4" w:space="0" w:color="auto"/>
              <w:right w:val="single" w:sz="4" w:space="0" w:color="auto"/>
            </w:tcBorders>
          </w:tcPr>
          <w:p w14:paraId="07479A7B" w14:textId="3AD661C2" w:rsidR="00D14F11" w:rsidRPr="00CD4286" w:rsidRDefault="00D14F11" w:rsidP="00D14F11">
            <w:pPr>
              <w:rPr>
                <w:szCs w:val="24"/>
              </w:rPr>
            </w:pPr>
            <w:r w:rsidRPr="00CD4286">
              <w:rPr>
                <w:szCs w:val="24"/>
              </w:rPr>
              <w:t>2021</w:t>
            </w:r>
          </w:p>
        </w:tc>
        <w:tc>
          <w:tcPr>
            <w:tcW w:w="808" w:type="pct"/>
            <w:tcBorders>
              <w:top w:val="single" w:sz="4" w:space="0" w:color="auto"/>
              <w:left w:val="single" w:sz="4" w:space="0" w:color="auto"/>
              <w:bottom w:val="single" w:sz="4" w:space="0" w:color="auto"/>
              <w:right w:val="single" w:sz="4" w:space="0" w:color="auto"/>
            </w:tcBorders>
          </w:tcPr>
          <w:p w14:paraId="60FE1788" w14:textId="770ADF00" w:rsidR="00D14F11" w:rsidRPr="00CD4286" w:rsidRDefault="00D14F11" w:rsidP="00D14F11">
            <w:pPr>
              <w:rPr>
                <w:szCs w:val="24"/>
              </w:rPr>
            </w:pPr>
            <w:r w:rsidRPr="00CD4286">
              <w:rPr>
                <w:szCs w:val="24"/>
              </w:rPr>
              <w:t>EA</w:t>
            </w:r>
          </w:p>
        </w:tc>
        <w:tc>
          <w:tcPr>
            <w:tcW w:w="826" w:type="pct"/>
            <w:tcBorders>
              <w:top w:val="single" w:sz="4" w:space="0" w:color="auto"/>
              <w:left w:val="single" w:sz="4" w:space="0" w:color="auto"/>
              <w:bottom w:val="single" w:sz="4" w:space="0" w:color="auto"/>
              <w:right w:val="single" w:sz="4" w:space="0" w:color="auto"/>
            </w:tcBorders>
          </w:tcPr>
          <w:p w14:paraId="0ED994C0" w14:textId="2F6AEFBE" w:rsidR="00D14F11" w:rsidRPr="00CD4286" w:rsidRDefault="00725DFA" w:rsidP="00D14F11">
            <w:pPr>
              <w:rPr>
                <w:szCs w:val="24"/>
              </w:rPr>
            </w:pPr>
            <w:r w:rsidRPr="00CD4286">
              <w:rPr>
                <w:szCs w:val="24"/>
              </w:rPr>
              <w:t>72</w:t>
            </w:r>
          </w:p>
        </w:tc>
        <w:tc>
          <w:tcPr>
            <w:tcW w:w="826" w:type="pct"/>
            <w:tcBorders>
              <w:top w:val="single" w:sz="4" w:space="0" w:color="auto"/>
              <w:left w:val="single" w:sz="4" w:space="0" w:color="auto"/>
              <w:bottom w:val="single" w:sz="4" w:space="0" w:color="auto"/>
              <w:right w:val="single" w:sz="4" w:space="0" w:color="auto"/>
            </w:tcBorders>
          </w:tcPr>
          <w:p w14:paraId="4C2C4325" w14:textId="1575929F" w:rsidR="00D14F11" w:rsidRPr="00CD4286" w:rsidRDefault="00725DFA" w:rsidP="00D14F11">
            <w:pPr>
              <w:rPr>
                <w:szCs w:val="24"/>
              </w:rPr>
            </w:pPr>
            <w:r w:rsidRPr="00CD4286">
              <w:rPr>
                <w:szCs w:val="24"/>
              </w:rPr>
              <w:t>11</w:t>
            </w:r>
          </w:p>
        </w:tc>
        <w:tc>
          <w:tcPr>
            <w:tcW w:w="911" w:type="pct"/>
            <w:tcBorders>
              <w:top w:val="single" w:sz="4" w:space="0" w:color="auto"/>
              <w:left w:val="single" w:sz="4" w:space="0" w:color="auto"/>
              <w:bottom w:val="single" w:sz="4" w:space="0" w:color="auto"/>
              <w:right w:val="single" w:sz="4" w:space="0" w:color="auto"/>
            </w:tcBorders>
          </w:tcPr>
          <w:p w14:paraId="5918C186" w14:textId="51E7C0E0" w:rsidR="00D14F11" w:rsidRPr="00CD4286" w:rsidRDefault="00D14F11" w:rsidP="00D14F11">
            <w:pPr>
              <w:rPr>
                <w:szCs w:val="24"/>
              </w:rPr>
            </w:pPr>
            <w:r w:rsidRPr="00CD4286">
              <w:t>234,71</w:t>
            </w:r>
          </w:p>
        </w:tc>
        <w:tc>
          <w:tcPr>
            <w:tcW w:w="911" w:type="pct"/>
            <w:tcBorders>
              <w:top w:val="single" w:sz="4" w:space="0" w:color="auto"/>
              <w:left w:val="single" w:sz="4" w:space="0" w:color="auto"/>
              <w:bottom w:val="single" w:sz="4" w:space="0" w:color="auto"/>
              <w:right w:val="single" w:sz="4" w:space="0" w:color="auto"/>
            </w:tcBorders>
          </w:tcPr>
          <w:p w14:paraId="25C51EC7" w14:textId="2600D2DC" w:rsidR="00D14F11" w:rsidRPr="00CD4286" w:rsidRDefault="00D14F11" w:rsidP="00D14F11">
            <w:pPr>
              <w:rPr>
                <w:szCs w:val="24"/>
              </w:rPr>
            </w:pPr>
            <w:r w:rsidRPr="00CD4286">
              <w:t>302,37</w:t>
            </w:r>
          </w:p>
        </w:tc>
      </w:tr>
      <w:tr w:rsidR="00D14F11" w:rsidRPr="00CD4286" w14:paraId="022EED31" w14:textId="77777777" w:rsidTr="008F5983">
        <w:trPr>
          <w:jc w:val="center"/>
        </w:trPr>
        <w:tc>
          <w:tcPr>
            <w:tcW w:w="718" w:type="pct"/>
            <w:tcBorders>
              <w:top w:val="single" w:sz="4" w:space="0" w:color="auto"/>
              <w:left w:val="single" w:sz="4" w:space="0" w:color="auto"/>
              <w:bottom w:val="single" w:sz="4" w:space="0" w:color="auto"/>
              <w:right w:val="single" w:sz="4" w:space="0" w:color="auto"/>
            </w:tcBorders>
          </w:tcPr>
          <w:p w14:paraId="5CF71733" w14:textId="50FDC5FF" w:rsidR="00D14F11" w:rsidRPr="00CD4286" w:rsidRDefault="00D14F11" w:rsidP="00D14F11">
            <w:pPr>
              <w:rPr>
                <w:szCs w:val="24"/>
              </w:rPr>
            </w:pPr>
            <w:r w:rsidRPr="00CD4286">
              <w:rPr>
                <w:szCs w:val="24"/>
              </w:rPr>
              <w:t>2020</w:t>
            </w:r>
          </w:p>
        </w:tc>
        <w:tc>
          <w:tcPr>
            <w:tcW w:w="808" w:type="pct"/>
            <w:tcBorders>
              <w:top w:val="single" w:sz="4" w:space="0" w:color="auto"/>
              <w:left w:val="single" w:sz="4" w:space="0" w:color="auto"/>
              <w:bottom w:val="single" w:sz="4" w:space="0" w:color="auto"/>
              <w:right w:val="single" w:sz="4" w:space="0" w:color="auto"/>
            </w:tcBorders>
          </w:tcPr>
          <w:p w14:paraId="0E41E150" w14:textId="4F10AEE4" w:rsidR="00D14F11" w:rsidRPr="00CD4286" w:rsidRDefault="00D14F11" w:rsidP="00D14F11">
            <w:pPr>
              <w:rPr>
                <w:szCs w:val="24"/>
              </w:rPr>
            </w:pPr>
            <w:r w:rsidRPr="00CD4286">
              <w:rPr>
                <w:szCs w:val="24"/>
              </w:rPr>
              <w:t>EA</w:t>
            </w:r>
          </w:p>
        </w:tc>
        <w:tc>
          <w:tcPr>
            <w:tcW w:w="826" w:type="pct"/>
            <w:tcBorders>
              <w:top w:val="single" w:sz="4" w:space="0" w:color="auto"/>
              <w:left w:val="single" w:sz="4" w:space="0" w:color="auto"/>
              <w:bottom w:val="single" w:sz="4" w:space="0" w:color="auto"/>
              <w:right w:val="single" w:sz="4" w:space="0" w:color="auto"/>
            </w:tcBorders>
          </w:tcPr>
          <w:p w14:paraId="106D6F1D" w14:textId="78DD530D" w:rsidR="00D14F11" w:rsidRPr="00CD4286" w:rsidRDefault="00725DFA" w:rsidP="00D14F11">
            <w:pPr>
              <w:rPr>
                <w:szCs w:val="24"/>
              </w:rPr>
            </w:pPr>
            <w:r w:rsidRPr="00CD4286">
              <w:rPr>
                <w:szCs w:val="24"/>
              </w:rPr>
              <w:t>72</w:t>
            </w:r>
          </w:p>
        </w:tc>
        <w:tc>
          <w:tcPr>
            <w:tcW w:w="826" w:type="pct"/>
            <w:tcBorders>
              <w:top w:val="single" w:sz="4" w:space="0" w:color="auto"/>
              <w:left w:val="single" w:sz="4" w:space="0" w:color="auto"/>
              <w:bottom w:val="single" w:sz="4" w:space="0" w:color="auto"/>
              <w:right w:val="single" w:sz="4" w:space="0" w:color="auto"/>
            </w:tcBorders>
          </w:tcPr>
          <w:p w14:paraId="514C7617" w14:textId="5FEAF29A" w:rsidR="00D14F11" w:rsidRPr="00CD4286" w:rsidRDefault="00725DFA" w:rsidP="00D14F11">
            <w:pPr>
              <w:rPr>
                <w:szCs w:val="24"/>
              </w:rPr>
            </w:pPr>
            <w:r w:rsidRPr="00CD4286">
              <w:rPr>
                <w:szCs w:val="24"/>
              </w:rPr>
              <w:t>72</w:t>
            </w:r>
          </w:p>
        </w:tc>
        <w:tc>
          <w:tcPr>
            <w:tcW w:w="911" w:type="pct"/>
            <w:tcBorders>
              <w:top w:val="single" w:sz="4" w:space="0" w:color="auto"/>
              <w:left w:val="single" w:sz="4" w:space="0" w:color="auto"/>
              <w:bottom w:val="single" w:sz="4" w:space="0" w:color="auto"/>
              <w:right w:val="single" w:sz="4" w:space="0" w:color="auto"/>
            </w:tcBorders>
          </w:tcPr>
          <w:p w14:paraId="7D5B1FED" w14:textId="42DF3149" w:rsidR="00D14F11" w:rsidRPr="00CD4286" w:rsidRDefault="00D14F11" w:rsidP="00D14F11">
            <w:pPr>
              <w:rPr>
                <w:szCs w:val="24"/>
              </w:rPr>
            </w:pPr>
            <w:r w:rsidRPr="00CD4286">
              <w:t>234,28</w:t>
            </w:r>
          </w:p>
        </w:tc>
        <w:tc>
          <w:tcPr>
            <w:tcW w:w="911" w:type="pct"/>
            <w:tcBorders>
              <w:top w:val="single" w:sz="4" w:space="0" w:color="auto"/>
              <w:left w:val="single" w:sz="4" w:space="0" w:color="auto"/>
              <w:bottom w:val="single" w:sz="4" w:space="0" w:color="auto"/>
              <w:right w:val="single" w:sz="4" w:space="0" w:color="auto"/>
            </w:tcBorders>
          </w:tcPr>
          <w:p w14:paraId="2BE4C38E" w14:textId="08A5FBFF" w:rsidR="00D14F11" w:rsidRPr="00CD4286" w:rsidRDefault="00D14F11" w:rsidP="00D14F11">
            <w:pPr>
              <w:rPr>
                <w:szCs w:val="24"/>
              </w:rPr>
            </w:pPr>
            <w:r w:rsidRPr="00CD4286">
              <w:t>272,32</w:t>
            </w:r>
          </w:p>
        </w:tc>
      </w:tr>
      <w:tr w:rsidR="00D14F11" w:rsidRPr="00CD4286" w14:paraId="2D199D76" w14:textId="77777777" w:rsidTr="008F5983">
        <w:trPr>
          <w:jc w:val="center"/>
        </w:trPr>
        <w:tc>
          <w:tcPr>
            <w:tcW w:w="718" w:type="pct"/>
            <w:tcBorders>
              <w:top w:val="single" w:sz="4" w:space="0" w:color="auto"/>
              <w:left w:val="single" w:sz="4" w:space="0" w:color="auto"/>
              <w:bottom w:val="single" w:sz="4" w:space="0" w:color="auto"/>
              <w:right w:val="single" w:sz="4" w:space="0" w:color="auto"/>
            </w:tcBorders>
          </w:tcPr>
          <w:p w14:paraId="5D4E12AB" w14:textId="7FF5ABBC" w:rsidR="00D14F11" w:rsidRPr="00CD4286" w:rsidRDefault="00D14F11" w:rsidP="00D14F11">
            <w:pPr>
              <w:rPr>
                <w:szCs w:val="24"/>
              </w:rPr>
            </w:pPr>
            <w:r w:rsidRPr="00CD4286">
              <w:rPr>
                <w:szCs w:val="24"/>
              </w:rPr>
              <w:t>2019</w:t>
            </w:r>
          </w:p>
        </w:tc>
        <w:tc>
          <w:tcPr>
            <w:tcW w:w="808" w:type="pct"/>
            <w:tcBorders>
              <w:top w:val="single" w:sz="4" w:space="0" w:color="auto"/>
              <w:left w:val="single" w:sz="4" w:space="0" w:color="auto"/>
              <w:bottom w:val="single" w:sz="4" w:space="0" w:color="auto"/>
              <w:right w:val="single" w:sz="4" w:space="0" w:color="auto"/>
            </w:tcBorders>
          </w:tcPr>
          <w:p w14:paraId="172F07DD" w14:textId="4E124994" w:rsidR="00D14F11" w:rsidRPr="00CD4286" w:rsidRDefault="00D14F11" w:rsidP="00D14F11">
            <w:pPr>
              <w:rPr>
                <w:szCs w:val="24"/>
              </w:rPr>
            </w:pPr>
            <w:r w:rsidRPr="00CD4286">
              <w:rPr>
                <w:szCs w:val="24"/>
              </w:rPr>
              <w:t>EA</w:t>
            </w:r>
          </w:p>
        </w:tc>
        <w:tc>
          <w:tcPr>
            <w:tcW w:w="826" w:type="pct"/>
            <w:tcBorders>
              <w:top w:val="single" w:sz="4" w:space="0" w:color="auto"/>
              <w:left w:val="single" w:sz="4" w:space="0" w:color="auto"/>
              <w:bottom w:val="single" w:sz="4" w:space="0" w:color="auto"/>
              <w:right w:val="single" w:sz="4" w:space="0" w:color="auto"/>
            </w:tcBorders>
          </w:tcPr>
          <w:p w14:paraId="024D5652" w14:textId="221182F5" w:rsidR="00D14F11" w:rsidRPr="00CD4286" w:rsidRDefault="00725DFA" w:rsidP="00D14F11">
            <w:pPr>
              <w:rPr>
                <w:szCs w:val="24"/>
              </w:rPr>
            </w:pPr>
            <w:r w:rsidRPr="00CD4286">
              <w:rPr>
                <w:szCs w:val="24"/>
              </w:rPr>
              <w:t>72</w:t>
            </w:r>
          </w:p>
        </w:tc>
        <w:tc>
          <w:tcPr>
            <w:tcW w:w="826" w:type="pct"/>
            <w:tcBorders>
              <w:top w:val="single" w:sz="4" w:space="0" w:color="auto"/>
              <w:left w:val="single" w:sz="4" w:space="0" w:color="auto"/>
              <w:bottom w:val="single" w:sz="4" w:space="0" w:color="auto"/>
              <w:right w:val="single" w:sz="4" w:space="0" w:color="auto"/>
            </w:tcBorders>
          </w:tcPr>
          <w:p w14:paraId="6BF541A2" w14:textId="7D652A65" w:rsidR="00D14F11" w:rsidRPr="00CD4286" w:rsidRDefault="00725DFA" w:rsidP="00D14F11">
            <w:pPr>
              <w:rPr>
                <w:szCs w:val="24"/>
              </w:rPr>
            </w:pPr>
            <w:r w:rsidRPr="00CD4286">
              <w:rPr>
                <w:szCs w:val="24"/>
              </w:rPr>
              <w:t>70</w:t>
            </w:r>
          </w:p>
        </w:tc>
        <w:tc>
          <w:tcPr>
            <w:tcW w:w="911" w:type="pct"/>
            <w:tcBorders>
              <w:top w:val="single" w:sz="4" w:space="0" w:color="auto"/>
              <w:left w:val="single" w:sz="4" w:space="0" w:color="auto"/>
              <w:bottom w:val="single" w:sz="4" w:space="0" w:color="auto"/>
              <w:right w:val="single" w:sz="4" w:space="0" w:color="auto"/>
            </w:tcBorders>
          </w:tcPr>
          <w:p w14:paraId="3AE3C663" w14:textId="0772842E" w:rsidR="00D14F11" w:rsidRPr="00CD4286" w:rsidRDefault="00D14F11" w:rsidP="00D14F11">
            <w:pPr>
              <w:rPr>
                <w:szCs w:val="24"/>
              </w:rPr>
            </w:pPr>
            <w:r w:rsidRPr="00CD4286">
              <w:t>222,33</w:t>
            </w:r>
          </w:p>
        </w:tc>
        <w:tc>
          <w:tcPr>
            <w:tcW w:w="911" w:type="pct"/>
            <w:tcBorders>
              <w:top w:val="single" w:sz="4" w:space="0" w:color="auto"/>
              <w:left w:val="single" w:sz="4" w:space="0" w:color="auto"/>
              <w:bottom w:val="single" w:sz="4" w:space="0" w:color="auto"/>
              <w:right w:val="single" w:sz="4" w:space="0" w:color="auto"/>
            </w:tcBorders>
          </w:tcPr>
          <w:p w14:paraId="4F3E88F9" w14:textId="62C11058" w:rsidR="00D14F11" w:rsidRPr="00CD4286" w:rsidRDefault="00D14F11" w:rsidP="00D14F11">
            <w:pPr>
              <w:rPr>
                <w:szCs w:val="24"/>
              </w:rPr>
            </w:pPr>
            <w:r w:rsidRPr="00CD4286">
              <w:t>277,55</w:t>
            </w:r>
          </w:p>
        </w:tc>
      </w:tr>
    </w:tbl>
    <w:p w14:paraId="6CC62C60" w14:textId="77777777" w:rsidR="00ED3499" w:rsidRPr="00CD4286" w:rsidRDefault="00ED3499" w:rsidP="00901C6A">
      <w:pPr>
        <w:jc w:val="both"/>
        <w:rPr>
          <w:rFonts w:ascii="Times New Roman" w:hAnsi="Times New Roman" w:cs="Times New Roman"/>
          <w:b/>
          <w:bCs/>
          <w:sz w:val="24"/>
          <w:szCs w:val="24"/>
        </w:rPr>
      </w:pPr>
    </w:p>
    <w:p w14:paraId="3AF31DC9" w14:textId="2E9D8A0F" w:rsidR="00901C6A" w:rsidRPr="00CD4286" w:rsidRDefault="00901C6A" w:rsidP="00901C6A">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75DC6AE6" w14:textId="28A921B9" w:rsidR="00D84CC8" w:rsidRPr="00CD4286" w:rsidRDefault="001A6C7A" w:rsidP="00331B2B">
      <w:pPr>
        <w:jc w:val="both"/>
        <w:rPr>
          <w:rFonts w:ascii="Times New Roman" w:hAnsi="Times New Roman" w:cs="Times New Roman"/>
          <w:sz w:val="24"/>
          <w:szCs w:val="24"/>
        </w:rPr>
      </w:pPr>
      <w:r w:rsidRPr="00CD4286">
        <w:rPr>
          <w:rFonts w:ascii="Times New Roman" w:hAnsi="Times New Roman" w:cs="Times New Roman"/>
          <w:b/>
          <w:bCs/>
          <w:sz w:val="24"/>
          <w:szCs w:val="24"/>
        </w:rPr>
        <w:t>Kanıt 2.1.1.</w:t>
      </w:r>
      <w:r w:rsidRPr="00CD4286">
        <w:rPr>
          <w:rFonts w:ascii="Times New Roman" w:hAnsi="Times New Roman" w:cs="Times New Roman"/>
          <w:sz w:val="24"/>
          <w:szCs w:val="24"/>
        </w:rPr>
        <w:t xml:space="preserve"> </w:t>
      </w:r>
      <w:r w:rsidR="00901C6A" w:rsidRPr="00CD4286">
        <w:rPr>
          <w:rFonts w:ascii="Times New Roman" w:hAnsi="Times New Roman" w:cs="Times New Roman"/>
          <w:sz w:val="24"/>
          <w:szCs w:val="24"/>
        </w:rPr>
        <w:t>K</w:t>
      </w:r>
      <w:r w:rsidR="006449C4" w:rsidRPr="00CD4286">
        <w:rPr>
          <w:rFonts w:ascii="Times New Roman" w:hAnsi="Times New Roman" w:cs="Times New Roman"/>
          <w:sz w:val="24"/>
          <w:szCs w:val="24"/>
        </w:rPr>
        <w:t>ontenjan talep yazı</w:t>
      </w:r>
      <w:r w:rsidR="00901C6A" w:rsidRPr="00CD4286">
        <w:rPr>
          <w:rFonts w:ascii="Times New Roman" w:hAnsi="Times New Roman" w:cs="Times New Roman"/>
          <w:sz w:val="24"/>
          <w:szCs w:val="24"/>
        </w:rPr>
        <w:t>şmaları.</w:t>
      </w:r>
      <w:r w:rsidR="00725DFA" w:rsidRPr="00CD4286">
        <w:rPr>
          <w:rFonts w:ascii="Times New Roman" w:hAnsi="Times New Roman" w:cs="Times New Roman"/>
          <w:sz w:val="24"/>
          <w:szCs w:val="24"/>
        </w:rPr>
        <w:t xml:space="preserve"> </w:t>
      </w:r>
    </w:p>
    <w:p w14:paraId="1A42A99E" w14:textId="5316E841" w:rsidR="00725DFA" w:rsidRPr="00CD4286" w:rsidRDefault="00725DFA" w:rsidP="00331B2B">
      <w:pPr>
        <w:jc w:val="both"/>
        <w:rPr>
          <w:rFonts w:ascii="Times New Roman" w:hAnsi="Times New Roman" w:cs="Times New Roman"/>
          <w:sz w:val="24"/>
          <w:szCs w:val="24"/>
        </w:rPr>
      </w:pPr>
      <w:r w:rsidRPr="00CD4286">
        <w:rPr>
          <w:rFonts w:ascii="Times New Roman" w:hAnsi="Times New Roman" w:cs="Times New Roman"/>
          <w:b/>
          <w:bCs/>
          <w:sz w:val="24"/>
          <w:szCs w:val="24"/>
        </w:rPr>
        <w:t>Kanıt 2.1.2.</w:t>
      </w:r>
      <w:r w:rsidRPr="00CD4286">
        <w:rPr>
          <w:rFonts w:ascii="Times New Roman" w:hAnsi="Times New Roman" w:cs="Times New Roman"/>
          <w:sz w:val="24"/>
          <w:szCs w:val="24"/>
        </w:rPr>
        <w:t xml:space="preserve"> </w:t>
      </w:r>
      <w:hyperlink r:id="rId14" w:history="1">
        <w:r w:rsidR="003844D5" w:rsidRPr="00CD4286">
          <w:rPr>
            <w:rStyle w:val="Kpr"/>
            <w:rFonts w:ascii="Times New Roman" w:hAnsi="Times New Roman" w:cs="Times New Roman"/>
            <w:sz w:val="24"/>
            <w:szCs w:val="24"/>
          </w:rPr>
          <w:t>MCBÜ Ön Lisans ve Lisans Eğitim ve Öğretim Yönetmeliği</w:t>
        </w:r>
      </w:hyperlink>
    </w:p>
    <w:p w14:paraId="2C051013" w14:textId="437ABFBF" w:rsidR="003844D5" w:rsidRPr="00CD4286" w:rsidRDefault="003844D5" w:rsidP="00331B2B">
      <w:pPr>
        <w:jc w:val="both"/>
        <w:rPr>
          <w:rFonts w:ascii="Times New Roman" w:hAnsi="Times New Roman" w:cs="Times New Roman"/>
          <w:sz w:val="24"/>
          <w:szCs w:val="24"/>
        </w:rPr>
      </w:pPr>
      <w:r w:rsidRPr="00CD4286">
        <w:rPr>
          <w:rFonts w:ascii="Times New Roman" w:hAnsi="Times New Roman" w:cs="Times New Roman"/>
          <w:sz w:val="24"/>
          <w:szCs w:val="24"/>
        </w:rPr>
        <w:t xml:space="preserve">Kanıt 2.1.3 </w:t>
      </w:r>
      <w:hyperlink r:id="rId15" w:history="1">
        <w:r w:rsidRPr="00CD4286">
          <w:rPr>
            <w:rStyle w:val="Kpr"/>
            <w:rFonts w:ascii="Times New Roman" w:hAnsi="Times New Roman" w:cs="Times New Roman"/>
            <w:sz w:val="24"/>
            <w:szCs w:val="24"/>
          </w:rPr>
          <w:t>MCBÜ Ön Lisans ve Lisans Programları Arasında Kurum İçi ve Kurumlar Arası Yatay Geçiş Yönergesi</w:t>
        </w:r>
      </w:hyperlink>
    </w:p>
    <w:p w14:paraId="7E200CFA" w14:textId="3B4B0116" w:rsidR="00CF0DF7" w:rsidRPr="00CD4286" w:rsidRDefault="009571FB" w:rsidP="00B630AE">
      <w:pPr>
        <w:pStyle w:val="Balk2"/>
        <w:numPr>
          <w:ilvl w:val="1"/>
          <w:numId w:val="25"/>
        </w:numPr>
        <w:ind w:left="720"/>
        <w:rPr>
          <w:rFonts w:ascii="Times New Roman" w:hAnsi="Times New Roman" w:cs="Times New Roman"/>
          <w:b/>
          <w:bCs/>
          <w:color w:val="auto"/>
          <w:sz w:val="24"/>
          <w:szCs w:val="24"/>
        </w:rPr>
      </w:pPr>
      <w:bookmarkStart w:id="6" w:name="_Toc182485517"/>
      <w:r w:rsidRPr="00CD4286">
        <w:rPr>
          <w:rFonts w:ascii="Times New Roman" w:hAnsi="Times New Roman" w:cs="Times New Roman"/>
          <w:b/>
          <w:bCs/>
          <w:color w:val="auto"/>
          <w:sz w:val="24"/>
          <w:szCs w:val="24"/>
        </w:rPr>
        <w:t xml:space="preserve">Yatay Geçişler </w:t>
      </w:r>
      <w:r w:rsidR="00BA59AA" w:rsidRPr="00CD4286">
        <w:rPr>
          <w:rFonts w:ascii="Times New Roman" w:hAnsi="Times New Roman" w:cs="Times New Roman"/>
          <w:b/>
          <w:bCs/>
          <w:color w:val="auto"/>
          <w:sz w:val="24"/>
          <w:szCs w:val="24"/>
        </w:rPr>
        <w:t>ve</w:t>
      </w:r>
      <w:r w:rsidRPr="00CD4286">
        <w:rPr>
          <w:rFonts w:ascii="Times New Roman" w:hAnsi="Times New Roman" w:cs="Times New Roman"/>
          <w:b/>
          <w:bCs/>
          <w:color w:val="auto"/>
          <w:sz w:val="24"/>
          <w:szCs w:val="24"/>
        </w:rPr>
        <w:t xml:space="preserve"> Ders Sayma</w:t>
      </w:r>
      <w:bookmarkEnd w:id="6"/>
    </w:p>
    <w:p w14:paraId="39986B4D" w14:textId="16BEF4F1" w:rsidR="00ED3499" w:rsidRPr="00CD4286" w:rsidRDefault="00ED3499" w:rsidP="00ED3499">
      <w:pPr>
        <w:jc w:val="both"/>
        <w:rPr>
          <w:rFonts w:ascii="Times New Roman" w:hAnsi="Times New Roman" w:cs="Times New Roman"/>
          <w:bCs/>
          <w:sz w:val="24"/>
          <w:szCs w:val="24"/>
        </w:rPr>
      </w:pPr>
      <w:r w:rsidRPr="00CD4286">
        <w:rPr>
          <w:rFonts w:ascii="Times New Roman" w:hAnsi="Times New Roman" w:cs="Times New Roman"/>
          <w:bCs/>
          <w:sz w:val="24"/>
          <w:szCs w:val="24"/>
        </w:rPr>
        <w:t xml:space="preserve">Bölümümüze kurum içi, kurumlar arası, Merkezi Yerleştirme Puanı Ek Madde-1 ile ve dikey geçiş olmak üzere dört farklı kanaldan öğrenci kabul edilmektedir. Kabuller bölümümüzün görüşü doğrultusunda belirlenen kontenjanlar ve Manisa Celal Bayar Üniversitesi Yönetmelik ve Yönergeleri doğrultusunda gerçekleştirilmektedir. Merkezi yatay geçişte kurum içi, kurumlar arası geçişten farklı olarak kontenjanlar YÖK tarafından belirlenmektedir. Ayrıca, bölümümüze ÖSYM tarafından gerçekleştirilen Dikey Geçiş Sınavı (DGS)’nın sonuçlarına göre dikey geçiş yoluyla da öğrenci kabul edilmektedir. Bölümümüze Dikey Geçiş Sınavı (DGS) ile toplam </w:t>
      </w:r>
      <w:r w:rsidR="00412419" w:rsidRPr="00CD4286">
        <w:rPr>
          <w:rFonts w:ascii="Times New Roman" w:hAnsi="Times New Roman" w:cs="Times New Roman"/>
          <w:bCs/>
          <w:sz w:val="24"/>
          <w:szCs w:val="24"/>
        </w:rPr>
        <w:t>71</w:t>
      </w:r>
      <w:r w:rsidRPr="00CD4286">
        <w:rPr>
          <w:rFonts w:ascii="Times New Roman" w:hAnsi="Times New Roman" w:cs="Times New Roman"/>
          <w:bCs/>
          <w:sz w:val="24"/>
          <w:szCs w:val="24"/>
        </w:rPr>
        <w:t xml:space="preserve">, Yatay Geçiş ile toplamda </w:t>
      </w:r>
      <w:r w:rsidR="00EA6B58" w:rsidRPr="00CD4286">
        <w:rPr>
          <w:rFonts w:ascii="Times New Roman" w:hAnsi="Times New Roman" w:cs="Times New Roman"/>
          <w:bCs/>
          <w:sz w:val="24"/>
          <w:szCs w:val="24"/>
        </w:rPr>
        <w:t>56</w:t>
      </w:r>
      <w:r w:rsidRPr="00CD4286">
        <w:rPr>
          <w:rFonts w:ascii="Times New Roman" w:hAnsi="Times New Roman" w:cs="Times New Roman"/>
          <w:bCs/>
          <w:sz w:val="24"/>
          <w:szCs w:val="24"/>
        </w:rPr>
        <w:t xml:space="preserve"> öğrenci kayıt yaptırmıştır. Bölümümüzde Yatay Geçiş (Kurumiçi, Kurumlararası, Merkezi Yerleştirme Puanı Ek Madde-1 ile geçiş), Dikey Geçiş, İkinci Üniversite (Ders Muafiyeti) ders intibak ve muafiyet işlemleri Önlisans ve Lisans Programları Arasında Kurum İçi ve Kurumlararası Yatay Geçiş işlemlerini düzenleyen yönetmeliğe uygun olarak gerçekleştirilmektedir. Bölümümüze yatay geçiş veya dikey geçiş hakkı kazanan öğrencilerin intibak işlemleri bölümümüz İntibak Komisyonu tarafından gerçekleştirilmektedir. İntibak Komisyonunun amacı, bölümün belirlediği kontenjanlar doğrultusunda, Yatay Geçiş (</w:t>
      </w:r>
      <w:r w:rsidR="00412419" w:rsidRPr="00CD4286">
        <w:rPr>
          <w:rFonts w:ascii="Times New Roman" w:hAnsi="Times New Roman" w:cs="Times New Roman"/>
          <w:bCs/>
          <w:sz w:val="24"/>
          <w:szCs w:val="24"/>
        </w:rPr>
        <w:t>Kurum içi</w:t>
      </w:r>
      <w:r w:rsidRPr="00CD4286">
        <w:rPr>
          <w:rFonts w:ascii="Times New Roman" w:hAnsi="Times New Roman" w:cs="Times New Roman"/>
          <w:bCs/>
          <w:sz w:val="24"/>
          <w:szCs w:val="24"/>
        </w:rPr>
        <w:t>, Kurumlararası, Merkezi Yerleştirme Puanı Ek Madde-</w:t>
      </w:r>
      <w:r w:rsidRPr="00CD4286">
        <w:rPr>
          <w:rFonts w:ascii="Times New Roman" w:hAnsi="Times New Roman" w:cs="Times New Roman"/>
          <w:bCs/>
          <w:sz w:val="24"/>
          <w:szCs w:val="24"/>
        </w:rPr>
        <w:lastRenderedPageBreak/>
        <w:t xml:space="preserve">1 ile geçiş), Dikey Geçiş, İkinci Üniversite (Ders Muafiyeti) kapsamında bölümümüze başvuran öğrencilerinin bölüme intibakının gerçekleştirilmesi için ders muafiyetlerini yerine getirmektir. Çift Anadal Programı (ÇAP), kendi bölümlerinde lisans programlarını yüksek başarı seviyesinde sürdüren öğrencilere istedikleri takdirde ikinci bir dalda da lisans diploması almak üzere öğrenim görme imkânı sağlamaktadır. Yan dal programının amacı ise, anadal lisans programını başarıyla sürdüren öğrencilerin, ilgi duydukları ikinci lisans programından dersler almalarını, bu yolla bilgi ve görgülerini arttırmalarını ve sertifika almalarını sağlamaktır. ÖSYM’nin yapmış olduğu sınav ile girdiği bölüm, birinci anadal programıdır. İkinci anadal programı, ÇAP çerçevesinde izlediği bölümdür. Bölümümüz bünyesinde yan dal ve çift ana dal programları için hazırlıklara devam edilmektedir. </w:t>
      </w:r>
    </w:p>
    <w:p w14:paraId="766FADC6" w14:textId="63E51568" w:rsidR="009B04E4" w:rsidRPr="00CD4286" w:rsidRDefault="005D722B" w:rsidP="005D722B">
      <w:pPr>
        <w:jc w:val="center"/>
        <w:rPr>
          <w:rFonts w:ascii="Times New Roman" w:hAnsi="Times New Roman" w:cs="Times New Roman"/>
          <w:sz w:val="24"/>
          <w:szCs w:val="24"/>
        </w:rPr>
      </w:pPr>
      <w:r w:rsidRPr="00CD4286">
        <w:rPr>
          <w:rFonts w:ascii="Times New Roman" w:hAnsi="Times New Roman" w:cs="Times New Roman"/>
          <w:sz w:val="24"/>
          <w:szCs w:val="24"/>
        </w:rPr>
        <w:t xml:space="preserve">Tablo </w:t>
      </w:r>
      <w:r w:rsidR="002C1F6C" w:rsidRPr="00CD4286">
        <w:rPr>
          <w:rFonts w:ascii="Times New Roman" w:hAnsi="Times New Roman" w:cs="Times New Roman"/>
          <w:sz w:val="24"/>
          <w:szCs w:val="24"/>
        </w:rPr>
        <w:t>2</w:t>
      </w:r>
      <w:r w:rsidRPr="00CD4286">
        <w:rPr>
          <w:rFonts w:ascii="Times New Roman" w:hAnsi="Times New Roman" w:cs="Times New Roman"/>
          <w:sz w:val="24"/>
          <w:szCs w:val="24"/>
        </w:rPr>
        <w:t>.</w:t>
      </w:r>
      <w:r w:rsidR="009B374D" w:rsidRPr="00CD4286">
        <w:rPr>
          <w:rFonts w:ascii="Times New Roman" w:hAnsi="Times New Roman" w:cs="Times New Roman"/>
          <w:sz w:val="24"/>
          <w:szCs w:val="24"/>
        </w:rPr>
        <w:t>2</w:t>
      </w:r>
      <w:r w:rsidRPr="00CD4286">
        <w:rPr>
          <w:rFonts w:ascii="Times New Roman" w:hAnsi="Times New Roman" w:cs="Times New Roman"/>
          <w:sz w:val="24"/>
          <w:szCs w:val="24"/>
        </w:rPr>
        <w:t xml:space="preserve">. </w:t>
      </w:r>
      <w:r w:rsidR="00D720C6" w:rsidRPr="00CD4286">
        <w:rPr>
          <w:rFonts w:ascii="Times New Roman" w:hAnsi="Times New Roman" w:cs="Times New Roman"/>
          <w:sz w:val="24"/>
          <w:szCs w:val="24"/>
        </w:rPr>
        <w:t>Yatay Geçiş Bilgileri</w:t>
      </w:r>
    </w:p>
    <w:tbl>
      <w:tblPr>
        <w:tblStyle w:val="TabloKlavuzu"/>
        <w:tblW w:w="1526" w:type="pct"/>
        <w:jc w:val="center"/>
        <w:tblInd w:w="0" w:type="dxa"/>
        <w:tblLook w:val="04A0" w:firstRow="1" w:lastRow="0" w:firstColumn="1" w:lastColumn="0" w:noHBand="0" w:noVBand="1"/>
      </w:tblPr>
      <w:tblGrid>
        <w:gridCol w:w="1302"/>
        <w:gridCol w:w="1464"/>
      </w:tblGrid>
      <w:tr w:rsidR="00CF0DF7" w:rsidRPr="00CD4286" w14:paraId="6221E3BD" w14:textId="77777777" w:rsidTr="00B02D1E">
        <w:trPr>
          <w:jc w:val="center"/>
        </w:trPr>
        <w:tc>
          <w:tcPr>
            <w:tcW w:w="2354" w:type="pct"/>
            <w:tcBorders>
              <w:top w:val="single" w:sz="4" w:space="0" w:color="auto"/>
              <w:left w:val="single" w:sz="4" w:space="0" w:color="auto"/>
              <w:bottom w:val="single" w:sz="4" w:space="0" w:color="auto"/>
              <w:right w:val="single" w:sz="4" w:space="0" w:color="auto"/>
            </w:tcBorders>
            <w:vAlign w:val="center"/>
            <w:hideMark/>
          </w:tcPr>
          <w:p w14:paraId="3202835D" w14:textId="77777777" w:rsidR="00B02D1E" w:rsidRPr="00CD4286" w:rsidRDefault="00B02D1E" w:rsidP="008F5983">
            <w:pPr>
              <w:jc w:val="center"/>
              <w:rPr>
                <w:b/>
                <w:bCs/>
                <w:szCs w:val="24"/>
              </w:rPr>
            </w:pPr>
            <w:r w:rsidRPr="00CD4286">
              <w:rPr>
                <w:b/>
                <w:bCs/>
                <w:szCs w:val="24"/>
              </w:rPr>
              <w:t>YIL</w:t>
            </w:r>
          </w:p>
        </w:tc>
        <w:tc>
          <w:tcPr>
            <w:tcW w:w="2646" w:type="pct"/>
            <w:tcBorders>
              <w:top w:val="single" w:sz="4" w:space="0" w:color="auto"/>
              <w:left w:val="single" w:sz="4" w:space="0" w:color="auto"/>
              <w:bottom w:val="single" w:sz="4" w:space="0" w:color="auto"/>
              <w:right w:val="single" w:sz="4" w:space="0" w:color="auto"/>
            </w:tcBorders>
            <w:vAlign w:val="center"/>
            <w:hideMark/>
          </w:tcPr>
          <w:p w14:paraId="25765696" w14:textId="791107D7" w:rsidR="00B02D1E" w:rsidRPr="00CD4286" w:rsidRDefault="00B02D1E" w:rsidP="008F5983">
            <w:pPr>
              <w:jc w:val="center"/>
              <w:rPr>
                <w:b/>
                <w:bCs/>
                <w:szCs w:val="24"/>
              </w:rPr>
            </w:pPr>
            <w:r w:rsidRPr="00CD4286">
              <w:rPr>
                <w:szCs w:val="24"/>
              </w:rPr>
              <w:t>Programa Yatay Geçiş Yapan Öğrenci Sayısı</w:t>
            </w:r>
          </w:p>
        </w:tc>
      </w:tr>
      <w:tr w:rsidR="00CF0DF7" w:rsidRPr="00CD4286" w14:paraId="507500C5" w14:textId="77777777" w:rsidTr="00B02D1E">
        <w:trPr>
          <w:jc w:val="center"/>
        </w:trPr>
        <w:tc>
          <w:tcPr>
            <w:tcW w:w="2354" w:type="pct"/>
            <w:tcBorders>
              <w:top w:val="single" w:sz="4" w:space="0" w:color="auto"/>
              <w:left w:val="single" w:sz="4" w:space="0" w:color="auto"/>
              <w:bottom w:val="single" w:sz="4" w:space="0" w:color="auto"/>
              <w:right w:val="single" w:sz="4" w:space="0" w:color="auto"/>
            </w:tcBorders>
          </w:tcPr>
          <w:p w14:paraId="492AC30B" w14:textId="56BA6C80" w:rsidR="00B02D1E" w:rsidRPr="00CD4286" w:rsidRDefault="00ED3499" w:rsidP="008F5983">
            <w:pPr>
              <w:rPr>
                <w:szCs w:val="24"/>
              </w:rPr>
            </w:pPr>
            <w:r w:rsidRPr="00CD4286">
              <w:rPr>
                <w:szCs w:val="24"/>
              </w:rPr>
              <w:t>2023</w:t>
            </w:r>
          </w:p>
        </w:tc>
        <w:tc>
          <w:tcPr>
            <w:tcW w:w="2646" w:type="pct"/>
            <w:tcBorders>
              <w:top w:val="single" w:sz="4" w:space="0" w:color="auto"/>
              <w:left w:val="single" w:sz="4" w:space="0" w:color="auto"/>
              <w:bottom w:val="single" w:sz="4" w:space="0" w:color="auto"/>
              <w:right w:val="single" w:sz="4" w:space="0" w:color="auto"/>
            </w:tcBorders>
          </w:tcPr>
          <w:p w14:paraId="088960BB" w14:textId="3347EE80" w:rsidR="00B02D1E" w:rsidRPr="00CD4286" w:rsidRDefault="003844D5" w:rsidP="008F5983">
            <w:pPr>
              <w:rPr>
                <w:szCs w:val="24"/>
              </w:rPr>
            </w:pPr>
            <w:r w:rsidRPr="00CD4286">
              <w:rPr>
                <w:szCs w:val="24"/>
              </w:rPr>
              <w:t>1</w:t>
            </w:r>
          </w:p>
        </w:tc>
      </w:tr>
      <w:tr w:rsidR="00CF0DF7" w:rsidRPr="00CD4286" w14:paraId="36358B23" w14:textId="77777777" w:rsidTr="00B02D1E">
        <w:trPr>
          <w:jc w:val="center"/>
        </w:trPr>
        <w:tc>
          <w:tcPr>
            <w:tcW w:w="2354" w:type="pct"/>
            <w:tcBorders>
              <w:top w:val="single" w:sz="4" w:space="0" w:color="auto"/>
              <w:left w:val="single" w:sz="4" w:space="0" w:color="auto"/>
              <w:bottom w:val="single" w:sz="4" w:space="0" w:color="auto"/>
              <w:right w:val="single" w:sz="4" w:space="0" w:color="auto"/>
            </w:tcBorders>
          </w:tcPr>
          <w:p w14:paraId="33AB7789" w14:textId="72BC4D64" w:rsidR="00B02D1E" w:rsidRPr="00CD4286" w:rsidRDefault="00ED3499" w:rsidP="008F5983">
            <w:pPr>
              <w:rPr>
                <w:szCs w:val="24"/>
              </w:rPr>
            </w:pPr>
            <w:r w:rsidRPr="00CD4286">
              <w:rPr>
                <w:szCs w:val="24"/>
              </w:rPr>
              <w:t>2022</w:t>
            </w:r>
          </w:p>
        </w:tc>
        <w:tc>
          <w:tcPr>
            <w:tcW w:w="2646" w:type="pct"/>
            <w:tcBorders>
              <w:top w:val="single" w:sz="4" w:space="0" w:color="auto"/>
              <w:left w:val="single" w:sz="4" w:space="0" w:color="auto"/>
              <w:bottom w:val="single" w:sz="4" w:space="0" w:color="auto"/>
              <w:right w:val="single" w:sz="4" w:space="0" w:color="auto"/>
            </w:tcBorders>
          </w:tcPr>
          <w:p w14:paraId="541580CF" w14:textId="2A9BBA54" w:rsidR="00B02D1E" w:rsidRPr="00CD4286" w:rsidRDefault="003844D5" w:rsidP="008F5983">
            <w:pPr>
              <w:rPr>
                <w:szCs w:val="24"/>
              </w:rPr>
            </w:pPr>
            <w:r w:rsidRPr="00CD4286">
              <w:rPr>
                <w:szCs w:val="24"/>
              </w:rPr>
              <w:t>6</w:t>
            </w:r>
          </w:p>
        </w:tc>
      </w:tr>
      <w:tr w:rsidR="00CF0DF7" w:rsidRPr="00CD4286" w14:paraId="3A707A85" w14:textId="77777777" w:rsidTr="00B02D1E">
        <w:trPr>
          <w:jc w:val="center"/>
        </w:trPr>
        <w:tc>
          <w:tcPr>
            <w:tcW w:w="2354" w:type="pct"/>
            <w:tcBorders>
              <w:top w:val="single" w:sz="4" w:space="0" w:color="auto"/>
              <w:left w:val="single" w:sz="4" w:space="0" w:color="auto"/>
              <w:bottom w:val="single" w:sz="4" w:space="0" w:color="auto"/>
              <w:right w:val="single" w:sz="4" w:space="0" w:color="auto"/>
            </w:tcBorders>
          </w:tcPr>
          <w:p w14:paraId="3F279A2D" w14:textId="122E47C0" w:rsidR="00B02D1E" w:rsidRPr="00CD4286" w:rsidRDefault="00ED3499" w:rsidP="008F5983">
            <w:pPr>
              <w:rPr>
                <w:szCs w:val="24"/>
              </w:rPr>
            </w:pPr>
            <w:r w:rsidRPr="00CD4286">
              <w:rPr>
                <w:szCs w:val="24"/>
              </w:rPr>
              <w:t>2021</w:t>
            </w:r>
          </w:p>
        </w:tc>
        <w:tc>
          <w:tcPr>
            <w:tcW w:w="2646" w:type="pct"/>
            <w:tcBorders>
              <w:top w:val="single" w:sz="4" w:space="0" w:color="auto"/>
              <w:left w:val="single" w:sz="4" w:space="0" w:color="auto"/>
              <w:bottom w:val="single" w:sz="4" w:space="0" w:color="auto"/>
              <w:right w:val="single" w:sz="4" w:space="0" w:color="auto"/>
            </w:tcBorders>
          </w:tcPr>
          <w:p w14:paraId="6D528FBB" w14:textId="22D6EF01" w:rsidR="00B02D1E" w:rsidRPr="00CD4286" w:rsidRDefault="003844D5" w:rsidP="008F5983">
            <w:pPr>
              <w:rPr>
                <w:szCs w:val="24"/>
              </w:rPr>
            </w:pPr>
            <w:r w:rsidRPr="00CD4286">
              <w:rPr>
                <w:szCs w:val="24"/>
              </w:rPr>
              <w:t>3</w:t>
            </w:r>
          </w:p>
        </w:tc>
      </w:tr>
      <w:tr w:rsidR="00CF0DF7" w:rsidRPr="00CD4286" w14:paraId="51E10616" w14:textId="77777777" w:rsidTr="00B02D1E">
        <w:trPr>
          <w:jc w:val="center"/>
        </w:trPr>
        <w:tc>
          <w:tcPr>
            <w:tcW w:w="2354" w:type="pct"/>
            <w:tcBorders>
              <w:top w:val="single" w:sz="4" w:space="0" w:color="auto"/>
              <w:left w:val="single" w:sz="4" w:space="0" w:color="auto"/>
              <w:bottom w:val="single" w:sz="4" w:space="0" w:color="auto"/>
              <w:right w:val="single" w:sz="4" w:space="0" w:color="auto"/>
            </w:tcBorders>
          </w:tcPr>
          <w:p w14:paraId="0819125E" w14:textId="6778838D" w:rsidR="00B02D1E" w:rsidRPr="00CD4286" w:rsidRDefault="00ED3499" w:rsidP="008F5983">
            <w:pPr>
              <w:rPr>
                <w:szCs w:val="24"/>
              </w:rPr>
            </w:pPr>
            <w:r w:rsidRPr="00CD4286">
              <w:rPr>
                <w:szCs w:val="24"/>
              </w:rPr>
              <w:t>2020</w:t>
            </w:r>
          </w:p>
        </w:tc>
        <w:tc>
          <w:tcPr>
            <w:tcW w:w="2646" w:type="pct"/>
            <w:tcBorders>
              <w:top w:val="single" w:sz="4" w:space="0" w:color="auto"/>
              <w:left w:val="single" w:sz="4" w:space="0" w:color="auto"/>
              <w:bottom w:val="single" w:sz="4" w:space="0" w:color="auto"/>
              <w:right w:val="single" w:sz="4" w:space="0" w:color="auto"/>
            </w:tcBorders>
          </w:tcPr>
          <w:p w14:paraId="44E24FA7" w14:textId="7F0CA305" w:rsidR="00B02D1E" w:rsidRPr="00CD4286" w:rsidRDefault="003844D5" w:rsidP="008F5983">
            <w:pPr>
              <w:rPr>
                <w:szCs w:val="24"/>
              </w:rPr>
            </w:pPr>
            <w:r w:rsidRPr="00CD4286">
              <w:rPr>
                <w:szCs w:val="24"/>
              </w:rPr>
              <w:t>2</w:t>
            </w:r>
          </w:p>
        </w:tc>
      </w:tr>
      <w:tr w:rsidR="00AD73CF" w:rsidRPr="00CD4286" w14:paraId="1ED53728" w14:textId="77777777" w:rsidTr="00B02D1E">
        <w:trPr>
          <w:jc w:val="center"/>
        </w:trPr>
        <w:tc>
          <w:tcPr>
            <w:tcW w:w="2354" w:type="pct"/>
            <w:tcBorders>
              <w:top w:val="single" w:sz="4" w:space="0" w:color="auto"/>
              <w:left w:val="single" w:sz="4" w:space="0" w:color="auto"/>
              <w:bottom w:val="single" w:sz="4" w:space="0" w:color="auto"/>
              <w:right w:val="single" w:sz="4" w:space="0" w:color="auto"/>
            </w:tcBorders>
          </w:tcPr>
          <w:p w14:paraId="40B36AAF" w14:textId="62C7C429" w:rsidR="00B02D1E" w:rsidRPr="00CD4286" w:rsidRDefault="00ED3499" w:rsidP="008F5983">
            <w:pPr>
              <w:rPr>
                <w:szCs w:val="24"/>
              </w:rPr>
            </w:pPr>
            <w:r w:rsidRPr="00CD4286">
              <w:rPr>
                <w:szCs w:val="24"/>
              </w:rPr>
              <w:t>2019</w:t>
            </w:r>
          </w:p>
        </w:tc>
        <w:tc>
          <w:tcPr>
            <w:tcW w:w="2646" w:type="pct"/>
            <w:tcBorders>
              <w:top w:val="single" w:sz="4" w:space="0" w:color="auto"/>
              <w:left w:val="single" w:sz="4" w:space="0" w:color="auto"/>
              <w:bottom w:val="single" w:sz="4" w:space="0" w:color="auto"/>
              <w:right w:val="single" w:sz="4" w:space="0" w:color="auto"/>
            </w:tcBorders>
          </w:tcPr>
          <w:p w14:paraId="3E109C9B" w14:textId="5A1BFED9" w:rsidR="00B02D1E" w:rsidRPr="00CD4286" w:rsidRDefault="003844D5" w:rsidP="008F5983">
            <w:pPr>
              <w:rPr>
                <w:szCs w:val="24"/>
              </w:rPr>
            </w:pPr>
            <w:r w:rsidRPr="00CD4286">
              <w:rPr>
                <w:szCs w:val="24"/>
              </w:rPr>
              <w:t>2</w:t>
            </w:r>
          </w:p>
        </w:tc>
      </w:tr>
    </w:tbl>
    <w:p w14:paraId="5E135F4C" w14:textId="5BD09E78" w:rsidR="00D84CC8" w:rsidRPr="00CD4286" w:rsidRDefault="001257BC" w:rsidP="00E50B35">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D84CC8" w:rsidRPr="00CD4286">
        <w:rPr>
          <w:rFonts w:ascii="Times New Roman" w:hAnsi="Times New Roman" w:cs="Times New Roman"/>
          <w:b/>
          <w:bCs/>
          <w:sz w:val="24"/>
          <w:szCs w:val="24"/>
        </w:rPr>
        <w:t>Kanıt</w:t>
      </w:r>
      <w:r w:rsidR="00E50B35" w:rsidRPr="00CD4286">
        <w:rPr>
          <w:rFonts w:ascii="Times New Roman" w:hAnsi="Times New Roman" w:cs="Times New Roman"/>
          <w:b/>
          <w:bCs/>
          <w:sz w:val="24"/>
          <w:szCs w:val="24"/>
        </w:rPr>
        <w:t>lar:</w:t>
      </w:r>
      <w:r w:rsidR="00D84CC8" w:rsidRPr="00CD4286">
        <w:rPr>
          <w:rFonts w:ascii="Times New Roman" w:hAnsi="Times New Roman" w:cs="Times New Roman"/>
          <w:b/>
          <w:bCs/>
          <w:sz w:val="24"/>
          <w:szCs w:val="24"/>
        </w:rPr>
        <w:t xml:space="preserve"> </w:t>
      </w:r>
    </w:p>
    <w:p w14:paraId="27E00E3C" w14:textId="3A81169C" w:rsidR="004356FB" w:rsidRPr="00CD4286" w:rsidRDefault="009B04E4" w:rsidP="009B04E4">
      <w:pPr>
        <w:jc w:val="both"/>
        <w:rPr>
          <w:rFonts w:ascii="Times New Roman" w:hAnsi="Times New Roman" w:cs="Times New Roman"/>
          <w:sz w:val="24"/>
          <w:szCs w:val="24"/>
        </w:rPr>
      </w:pPr>
      <w:r w:rsidRPr="00CD4286">
        <w:rPr>
          <w:rFonts w:ascii="Times New Roman" w:hAnsi="Times New Roman" w:cs="Times New Roman"/>
          <w:b/>
          <w:bCs/>
          <w:sz w:val="24"/>
          <w:szCs w:val="24"/>
        </w:rPr>
        <w:t>Kanıt 2.2.1.</w:t>
      </w:r>
      <w:r w:rsidRPr="00CD4286">
        <w:rPr>
          <w:rFonts w:ascii="Times New Roman" w:hAnsi="Times New Roman" w:cs="Times New Roman"/>
          <w:sz w:val="24"/>
          <w:szCs w:val="24"/>
        </w:rPr>
        <w:t xml:space="preserve"> </w:t>
      </w:r>
      <w:hyperlink r:id="rId16" w:history="1">
        <w:r w:rsidR="00D84CC8" w:rsidRPr="00CD4286">
          <w:rPr>
            <w:rStyle w:val="Kpr"/>
            <w:rFonts w:ascii="Times New Roman" w:hAnsi="Times New Roman" w:cs="Times New Roman"/>
            <w:sz w:val="24"/>
            <w:szCs w:val="24"/>
          </w:rPr>
          <w:t xml:space="preserve">Yükseköğretim Kurumlarında Önlisans </w:t>
        </w:r>
        <w:r w:rsidR="00DD3A18" w:rsidRPr="00CD4286">
          <w:rPr>
            <w:rStyle w:val="Kpr"/>
            <w:rFonts w:ascii="Times New Roman" w:hAnsi="Times New Roman" w:cs="Times New Roman"/>
            <w:sz w:val="24"/>
            <w:szCs w:val="24"/>
          </w:rPr>
          <w:t>v</w:t>
        </w:r>
        <w:r w:rsidR="00D84CC8" w:rsidRPr="00CD4286">
          <w:rPr>
            <w:rStyle w:val="Kpr"/>
            <w:rFonts w:ascii="Times New Roman" w:hAnsi="Times New Roman" w:cs="Times New Roman"/>
            <w:sz w:val="24"/>
            <w:szCs w:val="24"/>
          </w:rPr>
          <w:t xml:space="preserve">e Lisans Düzeyindeki Programlar Arasında Geçiş, Çift Anadal, Yan Dal </w:t>
        </w:r>
        <w:r w:rsidR="00AB4A6E" w:rsidRPr="00CD4286">
          <w:rPr>
            <w:rStyle w:val="Kpr"/>
            <w:rFonts w:ascii="Times New Roman" w:hAnsi="Times New Roman" w:cs="Times New Roman"/>
            <w:sz w:val="24"/>
            <w:szCs w:val="24"/>
          </w:rPr>
          <w:t>i</w:t>
        </w:r>
        <w:r w:rsidR="00D84CC8" w:rsidRPr="00CD4286">
          <w:rPr>
            <w:rStyle w:val="Kpr"/>
            <w:rFonts w:ascii="Times New Roman" w:hAnsi="Times New Roman" w:cs="Times New Roman"/>
            <w:sz w:val="24"/>
            <w:szCs w:val="24"/>
          </w:rPr>
          <w:t>le Kurumlar Arası Kredi Transferi Yapılması Esaslarına İlişkin Yönetmelik</w:t>
        </w:r>
        <w:r w:rsidR="000F436B" w:rsidRPr="00CD4286">
          <w:rPr>
            <w:rStyle w:val="Kpr"/>
            <w:rFonts w:ascii="Times New Roman" w:hAnsi="Times New Roman" w:cs="Times New Roman"/>
            <w:sz w:val="24"/>
            <w:szCs w:val="24"/>
          </w:rPr>
          <w:t xml:space="preserve"> Linki</w:t>
        </w:r>
      </w:hyperlink>
    </w:p>
    <w:p w14:paraId="5BB89BFE" w14:textId="063E862C" w:rsidR="004356FB" w:rsidRPr="00CD4286" w:rsidRDefault="004356FB" w:rsidP="009B04E4">
      <w:pPr>
        <w:jc w:val="both"/>
        <w:rPr>
          <w:rFonts w:ascii="Times New Roman" w:hAnsi="Times New Roman" w:cs="Times New Roman"/>
          <w:sz w:val="24"/>
          <w:szCs w:val="24"/>
        </w:rPr>
      </w:pPr>
      <w:r w:rsidRPr="00CD4286">
        <w:rPr>
          <w:rFonts w:ascii="Times New Roman" w:hAnsi="Times New Roman" w:cs="Times New Roman"/>
          <w:b/>
          <w:bCs/>
          <w:sz w:val="24"/>
          <w:szCs w:val="24"/>
        </w:rPr>
        <w:t>Kanıt 2.2.2.</w:t>
      </w:r>
      <w:r w:rsidRPr="00CD4286">
        <w:rPr>
          <w:rFonts w:ascii="Times New Roman" w:hAnsi="Times New Roman" w:cs="Times New Roman"/>
          <w:sz w:val="24"/>
          <w:szCs w:val="24"/>
        </w:rPr>
        <w:t xml:space="preserve"> </w:t>
      </w:r>
      <w:hyperlink r:id="rId17" w:history="1">
        <w:r w:rsidR="00FB0A73" w:rsidRPr="00CD4286">
          <w:rPr>
            <w:rStyle w:val="Kpr"/>
            <w:rFonts w:ascii="Times New Roman" w:hAnsi="Times New Roman" w:cs="Times New Roman"/>
            <w:sz w:val="24"/>
            <w:szCs w:val="24"/>
          </w:rPr>
          <w:t>MCBÜ Önlisans ve Lisans Ders Muafiyeti ve İntibak İşlemleri Yönergesi</w:t>
        </w:r>
        <w:r w:rsidR="000F436B" w:rsidRPr="00CD4286">
          <w:rPr>
            <w:rStyle w:val="Kpr"/>
            <w:rFonts w:ascii="Times New Roman" w:hAnsi="Times New Roman" w:cs="Times New Roman"/>
            <w:sz w:val="24"/>
            <w:szCs w:val="24"/>
          </w:rPr>
          <w:t xml:space="preserve"> Linki</w:t>
        </w:r>
      </w:hyperlink>
    </w:p>
    <w:p w14:paraId="251CF84D" w14:textId="226AC3DB" w:rsidR="003844D5" w:rsidRPr="00CD4286" w:rsidRDefault="00FB0A73" w:rsidP="009B04E4">
      <w:pPr>
        <w:jc w:val="both"/>
        <w:rPr>
          <w:rFonts w:ascii="Times New Roman" w:hAnsi="Times New Roman" w:cs="Times New Roman"/>
          <w:sz w:val="24"/>
          <w:szCs w:val="24"/>
        </w:rPr>
      </w:pPr>
      <w:r w:rsidRPr="00CD4286">
        <w:rPr>
          <w:rFonts w:ascii="Times New Roman" w:hAnsi="Times New Roman" w:cs="Times New Roman"/>
          <w:b/>
          <w:bCs/>
          <w:sz w:val="24"/>
          <w:szCs w:val="24"/>
        </w:rPr>
        <w:t>Kanıt 2.2.3.</w:t>
      </w:r>
      <w:r w:rsidRPr="00CD4286">
        <w:rPr>
          <w:rFonts w:ascii="Times New Roman" w:hAnsi="Times New Roman" w:cs="Times New Roman"/>
          <w:sz w:val="24"/>
          <w:szCs w:val="24"/>
        </w:rPr>
        <w:t xml:space="preserve"> </w:t>
      </w:r>
      <w:hyperlink r:id="rId18" w:history="1">
        <w:r w:rsidRPr="00CD4286">
          <w:rPr>
            <w:rStyle w:val="Kpr"/>
            <w:rFonts w:ascii="Times New Roman" w:hAnsi="Times New Roman" w:cs="Times New Roman"/>
            <w:sz w:val="24"/>
            <w:szCs w:val="24"/>
          </w:rPr>
          <w:t>MCBÜ Önlisans ve Lisans Programları Arasında Kurum İçi ve Kurumlararası Yatay Geçiş Yönergesi</w:t>
        </w:r>
        <w:r w:rsidR="000F436B" w:rsidRPr="00CD4286">
          <w:rPr>
            <w:rStyle w:val="Kpr"/>
            <w:rFonts w:ascii="Times New Roman" w:hAnsi="Times New Roman" w:cs="Times New Roman"/>
            <w:sz w:val="24"/>
            <w:szCs w:val="24"/>
          </w:rPr>
          <w:t xml:space="preserve"> Linki</w:t>
        </w:r>
      </w:hyperlink>
    </w:p>
    <w:p w14:paraId="594D0C96" w14:textId="2BD51B1E" w:rsidR="00360B00" w:rsidRPr="00CD4286" w:rsidRDefault="00360B00" w:rsidP="00B630AE">
      <w:pPr>
        <w:pStyle w:val="Balk2"/>
        <w:numPr>
          <w:ilvl w:val="1"/>
          <w:numId w:val="25"/>
        </w:numPr>
        <w:ind w:left="720"/>
        <w:rPr>
          <w:rFonts w:ascii="Times New Roman" w:hAnsi="Times New Roman" w:cs="Times New Roman"/>
          <w:b/>
          <w:bCs/>
          <w:color w:val="auto"/>
          <w:sz w:val="24"/>
          <w:szCs w:val="24"/>
        </w:rPr>
      </w:pPr>
      <w:bookmarkStart w:id="7" w:name="_Toc182485518"/>
      <w:r w:rsidRPr="00CD4286">
        <w:rPr>
          <w:rFonts w:ascii="Times New Roman" w:hAnsi="Times New Roman" w:cs="Times New Roman"/>
          <w:b/>
          <w:bCs/>
          <w:color w:val="auto"/>
          <w:sz w:val="24"/>
          <w:szCs w:val="24"/>
        </w:rPr>
        <w:t>Öğrenci Değişimi</w:t>
      </w:r>
      <w:bookmarkEnd w:id="7"/>
    </w:p>
    <w:p w14:paraId="237DEA63" w14:textId="62BA7316" w:rsidR="009A3D3A" w:rsidRPr="00CD4286" w:rsidRDefault="009A3D3A" w:rsidP="009A3D3A">
      <w:pPr>
        <w:jc w:val="both"/>
        <w:rPr>
          <w:rFonts w:ascii="Times New Roman" w:hAnsi="Times New Roman" w:cs="Times New Roman"/>
          <w:sz w:val="24"/>
          <w:szCs w:val="24"/>
        </w:rPr>
      </w:pPr>
      <w:r w:rsidRPr="00CD4286">
        <w:rPr>
          <w:rFonts w:ascii="Times New Roman" w:hAnsi="Times New Roman" w:cs="Times New Roman"/>
          <w:sz w:val="24"/>
          <w:szCs w:val="24"/>
        </w:rPr>
        <w:t>Kurum ve/veya program tarafından başka kurumlarla yapılacak anlaşmalar ve kurulacak ortaklıklar ile öğrenci hareketliliğini teşvik edecek ve sağlayacak önlemler alınmalıdır.</w:t>
      </w:r>
    </w:p>
    <w:p w14:paraId="30B07FB9" w14:textId="7E20B97D" w:rsidR="00ED3499" w:rsidRPr="00CD4286" w:rsidRDefault="00ED3499" w:rsidP="00ED3499">
      <w:pPr>
        <w:pStyle w:val="ListeParagraf"/>
        <w:numPr>
          <w:ilvl w:val="0"/>
          <w:numId w:val="36"/>
        </w:numPr>
        <w:jc w:val="both"/>
        <w:rPr>
          <w:rFonts w:ascii="Times New Roman" w:hAnsi="Times New Roman" w:cs="Times New Roman"/>
          <w:i/>
          <w:iCs/>
          <w:sz w:val="24"/>
          <w:szCs w:val="24"/>
        </w:rPr>
      </w:pPr>
      <w:r w:rsidRPr="00CD4286">
        <w:rPr>
          <w:rFonts w:ascii="Times New Roman" w:hAnsi="Times New Roman" w:cs="Times New Roman"/>
          <w:i/>
          <w:iCs/>
          <w:sz w:val="24"/>
          <w:szCs w:val="24"/>
        </w:rPr>
        <w:t xml:space="preserve">İsteğe Bağlı Staj ve Kariyer Günleri </w:t>
      </w:r>
    </w:p>
    <w:p w14:paraId="5A82931A" w14:textId="35F98F9A" w:rsidR="00ED3499" w:rsidRPr="00CD4286" w:rsidRDefault="00ED3499" w:rsidP="006C6BE5">
      <w:pPr>
        <w:ind w:left="360"/>
        <w:jc w:val="both"/>
        <w:rPr>
          <w:rFonts w:ascii="Times New Roman" w:hAnsi="Times New Roman" w:cs="Times New Roman"/>
          <w:sz w:val="24"/>
          <w:szCs w:val="24"/>
        </w:rPr>
      </w:pPr>
      <w:r w:rsidRPr="00CD4286">
        <w:rPr>
          <w:rFonts w:ascii="Times New Roman" w:hAnsi="Times New Roman" w:cs="Times New Roman"/>
          <w:sz w:val="24"/>
          <w:szCs w:val="24"/>
        </w:rPr>
        <w:t xml:space="preserve">Öğrencilerin Bölüm programı içerisinde almış oldukları teorik eğitimlerin pratiğe dönüştürülmesi süreci İsteğe Bağlı Staj Programı çerçevesinde gerek kamu gerekse özel sektör ile ikili anlaşmalar yoluyla gerçekleştirilmekte ve öğrencilerin saha deneyimi yaşamaları için uygun ortam sağlanmaktadır. Fakültemiz öğretim elemanlarınca öğrenciler ile bir araya gelinip Kariyer Günleri ve Danışmanlık Günleri adları altında toplantılar, bilgilendirme faaliyetleri düzenlenmektedir. Bu toplantılarda öğrencilere özgeçmiş hazırlama, kariyer planı yapma, rol-model bireyler tarafından bilgilendirme gibi etkinliklerin yanı sıra öğrencilerin eğitim ve sosyal süreçli yaşadıkları sorunlara çözümler üretilmesi ve bu konularda bilgilendirilmesi gibi akademik süreçler hakkında söyleşiler düzenlenmektedir. 2023 yılı itibariyle İsteğe Bağlı Staj kapsamında bölümümüzün Denizbank, Yaşar Bilişim, Pınar Süt, Medikaya Medikal, Terkan Isı San.ve Tic.Ltd.Şti., </w:t>
      </w:r>
      <w:r w:rsidRPr="00CD4286">
        <w:rPr>
          <w:rFonts w:ascii="Times New Roman" w:hAnsi="Times New Roman" w:cs="Times New Roman"/>
          <w:sz w:val="24"/>
          <w:szCs w:val="24"/>
        </w:rPr>
        <w:lastRenderedPageBreak/>
        <w:t xml:space="preserve">Rosen Cooling Technology ve Ziraat Bankası ile anlaşması bulunmaktadır. 3 Kasım 2022 tarihinde Fakültemiz Danışma Kurulu Üyeleri ile dönem sonu toplantısı yapılmış ve gündem maddeleri özelinde, fakültemiz ve öğrencilerimiz adına yapılabilecek iyileştirmeler hususunda Danışma Kurulu üyelerimizin fikir ve görüşleri alınmıştır. Toplantının bir çıktısı olarak geleneksel hale getirmeyi planladığımız İşletme Fakültesi 1.Kariyer Fuarı 19 Aralık 2022 tarihinde MCBÜ ev sahipliğinde İşletme Fakültesi Danışma Kurulu iş birliği ile Prof. Dr. Ümit Doğay Arınç Kültür Merkezinde düzenlenmiştir. </w:t>
      </w:r>
      <w:r w:rsidR="00C10F5C" w:rsidRPr="00CD4286">
        <w:rPr>
          <w:rFonts w:ascii="Times New Roman" w:hAnsi="Times New Roman" w:cs="Times New Roman"/>
          <w:sz w:val="24"/>
          <w:szCs w:val="24"/>
        </w:rPr>
        <w:t>MCBÜ İşletme Fakültesi 2.Kariyer Fuarı ise 8 Mayıs 2024 tarihinde 39 firmanın katılımıyla düzenlenmiş, pek çok öğrencimiz firmaların sağlamış olduğu staj imkanlarından faydalanmıştır.</w:t>
      </w:r>
    </w:p>
    <w:p w14:paraId="478C81CB" w14:textId="745C1F23" w:rsidR="00ED3499" w:rsidRPr="00CD4286" w:rsidRDefault="00ED3499" w:rsidP="00ED3499">
      <w:pPr>
        <w:pStyle w:val="ListeParagraf"/>
        <w:numPr>
          <w:ilvl w:val="0"/>
          <w:numId w:val="36"/>
        </w:numPr>
        <w:jc w:val="both"/>
        <w:rPr>
          <w:rFonts w:ascii="Times New Roman" w:hAnsi="Times New Roman" w:cs="Times New Roman"/>
          <w:i/>
          <w:iCs/>
          <w:sz w:val="24"/>
          <w:szCs w:val="24"/>
        </w:rPr>
      </w:pPr>
      <w:r w:rsidRPr="00CD4286">
        <w:rPr>
          <w:rFonts w:ascii="Times New Roman" w:hAnsi="Times New Roman" w:cs="Times New Roman"/>
          <w:i/>
          <w:iCs/>
          <w:sz w:val="24"/>
          <w:szCs w:val="24"/>
        </w:rPr>
        <w:t xml:space="preserve">Erasmus, Mevlâna ve Farabi Uygulamaları </w:t>
      </w:r>
    </w:p>
    <w:p w14:paraId="6DF31121" w14:textId="76A86A0E" w:rsidR="00A35F1D" w:rsidRPr="00CD4286" w:rsidRDefault="00ED3499" w:rsidP="006C6BE5">
      <w:pPr>
        <w:ind w:left="360"/>
        <w:jc w:val="both"/>
        <w:rPr>
          <w:rFonts w:ascii="Times New Roman" w:hAnsi="Times New Roman" w:cs="Times New Roman"/>
          <w:sz w:val="24"/>
          <w:szCs w:val="24"/>
        </w:rPr>
      </w:pPr>
      <w:r w:rsidRPr="00CD4286">
        <w:rPr>
          <w:rFonts w:ascii="Times New Roman" w:hAnsi="Times New Roman" w:cs="Times New Roman"/>
          <w:sz w:val="24"/>
          <w:szCs w:val="24"/>
        </w:rPr>
        <w:t>Öğrencilerin yurt dışında ve yurt içinde gerçekleştirebilecekleri uygulama ve/veya stajlarla ilgili Erasmus, Mevlâna, Farabi vb. Avrupa ve Dünya ikili eğitim anlaşmaları kapsamında Üniversitemiz programları takip edilmekte ve öğrenciler ilgili birimlerce bilgilendirilmektedir. Bölüm Başkanlığı ve Erasmus/Mevlâna/Farabi Koordinatörü tarafından bu konuda destek sağlanmaktadır. 2023 yılı itibariyle bölümümüzün Erasmus+ anlaşması yapmış olduğu üniversiteler</w:t>
      </w:r>
      <w:r w:rsidR="00BB1AF2" w:rsidRPr="00CD4286">
        <w:rPr>
          <w:rFonts w:ascii="Times New Roman" w:hAnsi="Times New Roman" w:cs="Times New Roman"/>
          <w:sz w:val="24"/>
          <w:szCs w:val="24"/>
        </w:rPr>
        <w:t xml:space="preserve"> Kanıt 2.3.1</w:t>
      </w:r>
      <w:r w:rsidRPr="00CD4286">
        <w:rPr>
          <w:rFonts w:ascii="Times New Roman" w:hAnsi="Times New Roman" w:cs="Times New Roman"/>
          <w:sz w:val="24"/>
          <w:szCs w:val="24"/>
        </w:rPr>
        <w:t>’</w:t>
      </w:r>
      <w:r w:rsidR="00BB1AF2" w:rsidRPr="00CD4286">
        <w:rPr>
          <w:rFonts w:ascii="Times New Roman" w:hAnsi="Times New Roman" w:cs="Times New Roman"/>
          <w:sz w:val="24"/>
          <w:szCs w:val="24"/>
        </w:rPr>
        <w:t>d</w:t>
      </w:r>
      <w:r w:rsidRPr="00CD4286">
        <w:rPr>
          <w:rFonts w:ascii="Times New Roman" w:hAnsi="Times New Roman" w:cs="Times New Roman"/>
          <w:sz w:val="24"/>
          <w:szCs w:val="24"/>
        </w:rPr>
        <w:t>e sunulmuştur.</w:t>
      </w:r>
    </w:p>
    <w:p w14:paraId="2FB01A3C" w14:textId="20E51A2C" w:rsidR="00FE77E5" w:rsidRPr="00CD4286" w:rsidRDefault="00FE77E5" w:rsidP="00FE77E5">
      <w:pPr>
        <w:jc w:val="center"/>
        <w:rPr>
          <w:rFonts w:ascii="Times New Roman" w:hAnsi="Times New Roman" w:cs="Times New Roman"/>
          <w:sz w:val="24"/>
          <w:szCs w:val="24"/>
        </w:rPr>
      </w:pPr>
      <w:r w:rsidRPr="00CD4286">
        <w:rPr>
          <w:rFonts w:ascii="Times New Roman" w:hAnsi="Times New Roman" w:cs="Times New Roman"/>
          <w:sz w:val="24"/>
          <w:szCs w:val="24"/>
        </w:rPr>
        <w:t>Tablo 2.3. Değişim</w:t>
      </w:r>
      <w:r w:rsidR="00A35F1D" w:rsidRPr="00CD4286">
        <w:rPr>
          <w:rFonts w:ascii="Times New Roman" w:hAnsi="Times New Roman" w:cs="Times New Roman"/>
          <w:sz w:val="24"/>
          <w:szCs w:val="24"/>
        </w:rPr>
        <w:t xml:space="preserve"> Programlarına Katılan Öğrenci Sayıları</w:t>
      </w:r>
    </w:p>
    <w:tbl>
      <w:tblPr>
        <w:tblStyle w:val="TabloKlavuzu"/>
        <w:tblW w:w="3178" w:type="pct"/>
        <w:jc w:val="center"/>
        <w:tblInd w:w="0" w:type="dxa"/>
        <w:tblLook w:val="04A0" w:firstRow="1" w:lastRow="0" w:firstColumn="1" w:lastColumn="0" w:noHBand="0" w:noVBand="1"/>
      </w:tblPr>
      <w:tblGrid>
        <w:gridCol w:w="1303"/>
        <w:gridCol w:w="1465"/>
        <w:gridCol w:w="1496"/>
        <w:gridCol w:w="1496"/>
      </w:tblGrid>
      <w:tr w:rsidR="006C0290" w:rsidRPr="00CD4286" w14:paraId="0001EA36" w14:textId="77777777" w:rsidTr="006C0290">
        <w:trPr>
          <w:jc w:val="center"/>
        </w:trPr>
        <w:tc>
          <w:tcPr>
            <w:tcW w:w="1130" w:type="pct"/>
            <w:tcBorders>
              <w:top w:val="single" w:sz="4" w:space="0" w:color="auto"/>
              <w:left w:val="single" w:sz="4" w:space="0" w:color="auto"/>
              <w:bottom w:val="single" w:sz="4" w:space="0" w:color="auto"/>
              <w:right w:val="single" w:sz="4" w:space="0" w:color="auto"/>
            </w:tcBorders>
            <w:vAlign w:val="center"/>
            <w:hideMark/>
          </w:tcPr>
          <w:p w14:paraId="4908FBB7" w14:textId="77777777" w:rsidR="006C0290" w:rsidRPr="00CD4286" w:rsidRDefault="006C0290" w:rsidP="006C0290">
            <w:pPr>
              <w:jc w:val="center"/>
              <w:rPr>
                <w:b/>
                <w:bCs/>
                <w:szCs w:val="24"/>
              </w:rPr>
            </w:pPr>
            <w:r w:rsidRPr="00CD4286">
              <w:rPr>
                <w:b/>
                <w:bCs/>
                <w:szCs w:val="24"/>
              </w:rPr>
              <w:t>YIL</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8AD789D" w14:textId="00A407A1" w:rsidR="006C0290" w:rsidRPr="00CD4286" w:rsidRDefault="006C0290" w:rsidP="006C0290">
            <w:pPr>
              <w:jc w:val="center"/>
              <w:rPr>
                <w:b/>
                <w:bCs/>
                <w:szCs w:val="24"/>
              </w:rPr>
            </w:pPr>
            <w:r w:rsidRPr="00CD4286">
              <w:rPr>
                <w:b/>
                <w:bCs/>
                <w:szCs w:val="24"/>
              </w:rPr>
              <w:t>Değişim Programı Adı</w:t>
            </w:r>
          </w:p>
        </w:tc>
        <w:tc>
          <w:tcPr>
            <w:tcW w:w="1299" w:type="pct"/>
            <w:tcBorders>
              <w:top w:val="single" w:sz="4" w:space="0" w:color="auto"/>
              <w:left w:val="single" w:sz="4" w:space="0" w:color="auto"/>
              <w:bottom w:val="single" w:sz="4" w:space="0" w:color="auto"/>
              <w:right w:val="single" w:sz="4" w:space="0" w:color="auto"/>
            </w:tcBorders>
            <w:vAlign w:val="center"/>
            <w:hideMark/>
          </w:tcPr>
          <w:p w14:paraId="31F916C6" w14:textId="0E2A9CE5" w:rsidR="006C0290" w:rsidRPr="00CD4286" w:rsidRDefault="006C0290" w:rsidP="006C0290">
            <w:pPr>
              <w:rPr>
                <w:b/>
                <w:bCs/>
                <w:szCs w:val="24"/>
              </w:rPr>
            </w:pPr>
            <w:r w:rsidRPr="00CD4286">
              <w:rPr>
                <w:b/>
                <w:bCs/>
                <w:szCs w:val="24"/>
              </w:rPr>
              <w:t>Giden Öğrenci Sayısı</w:t>
            </w:r>
          </w:p>
        </w:tc>
        <w:tc>
          <w:tcPr>
            <w:tcW w:w="1299" w:type="pct"/>
            <w:tcBorders>
              <w:top w:val="single" w:sz="4" w:space="0" w:color="auto"/>
              <w:left w:val="single" w:sz="4" w:space="0" w:color="auto"/>
              <w:bottom w:val="single" w:sz="4" w:space="0" w:color="auto"/>
              <w:right w:val="single" w:sz="4" w:space="0" w:color="auto"/>
            </w:tcBorders>
            <w:vAlign w:val="center"/>
            <w:hideMark/>
          </w:tcPr>
          <w:p w14:paraId="3BEB6799" w14:textId="3E1D96DB" w:rsidR="006C0290" w:rsidRPr="00CD4286" w:rsidRDefault="006C0290" w:rsidP="006C0290">
            <w:pPr>
              <w:jc w:val="center"/>
              <w:rPr>
                <w:b/>
                <w:bCs/>
                <w:szCs w:val="24"/>
              </w:rPr>
            </w:pPr>
            <w:r w:rsidRPr="00CD4286">
              <w:rPr>
                <w:b/>
                <w:bCs/>
                <w:szCs w:val="24"/>
              </w:rPr>
              <w:t>G</w:t>
            </w:r>
            <w:r w:rsidR="00C10F5C" w:rsidRPr="00CD4286">
              <w:rPr>
                <w:b/>
                <w:bCs/>
                <w:szCs w:val="24"/>
              </w:rPr>
              <w:t xml:space="preserve">elen </w:t>
            </w:r>
            <w:r w:rsidRPr="00CD4286">
              <w:rPr>
                <w:b/>
                <w:bCs/>
                <w:szCs w:val="24"/>
              </w:rPr>
              <w:t>Öğrenci Sayısı</w:t>
            </w:r>
          </w:p>
        </w:tc>
      </w:tr>
      <w:tr w:rsidR="006C0290" w:rsidRPr="00CD4286" w14:paraId="45193E98" w14:textId="77777777" w:rsidTr="006C0290">
        <w:trPr>
          <w:jc w:val="center"/>
        </w:trPr>
        <w:tc>
          <w:tcPr>
            <w:tcW w:w="1130" w:type="pct"/>
            <w:tcBorders>
              <w:top w:val="single" w:sz="4" w:space="0" w:color="auto"/>
              <w:left w:val="single" w:sz="4" w:space="0" w:color="auto"/>
              <w:bottom w:val="single" w:sz="4" w:space="0" w:color="auto"/>
              <w:right w:val="single" w:sz="4" w:space="0" w:color="auto"/>
            </w:tcBorders>
          </w:tcPr>
          <w:p w14:paraId="6482D2C9" w14:textId="754C4FEC" w:rsidR="006C0290" w:rsidRPr="00CD4286" w:rsidRDefault="00C10F5C" w:rsidP="00B91B6D">
            <w:pPr>
              <w:rPr>
                <w:szCs w:val="24"/>
              </w:rPr>
            </w:pPr>
            <w:r w:rsidRPr="00CD4286">
              <w:rPr>
                <w:szCs w:val="24"/>
              </w:rPr>
              <w:t>2023</w:t>
            </w:r>
          </w:p>
        </w:tc>
        <w:tc>
          <w:tcPr>
            <w:tcW w:w="1271" w:type="pct"/>
            <w:tcBorders>
              <w:top w:val="single" w:sz="4" w:space="0" w:color="auto"/>
              <w:left w:val="single" w:sz="4" w:space="0" w:color="auto"/>
              <w:bottom w:val="single" w:sz="4" w:space="0" w:color="auto"/>
              <w:right w:val="single" w:sz="4" w:space="0" w:color="auto"/>
            </w:tcBorders>
          </w:tcPr>
          <w:p w14:paraId="09DD5991" w14:textId="631C19B1" w:rsidR="006C0290" w:rsidRPr="00CD4286" w:rsidRDefault="00C10F5C" w:rsidP="00B91B6D">
            <w:pPr>
              <w:rPr>
                <w:szCs w:val="24"/>
              </w:rPr>
            </w:pPr>
            <w:r w:rsidRPr="00CD4286">
              <w:rPr>
                <w:szCs w:val="24"/>
              </w:rPr>
              <w:t>ERASMUS</w:t>
            </w:r>
          </w:p>
        </w:tc>
        <w:tc>
          <w:tcPr>
            <w:tcW w:w="1299" w:type="pct"/>
            <w:tcBorders>
              <w:top w:val="single" w:sz="4" w:space="0" w:color="auto"/>
              <w:left w:val="single" w:sz="4" w:space="0" w:color="auto"/>
              <w:bottom w:val="single" w:sz="4" w:space="0" w:color="auto"/>
              <w:right w:val="single" w:sz="4" w:space="0" w:color="auto"/>
            </w:tcBorders>
          </w:tcPr>
          <w:p w14:paraId="0BC1CA46" w14:textId="5FEA80E5" w:rsidR="006C0290" w:rsidRPr="00CD4286" w:rsidRDefault="00310647" w:rsidP="00B91B6D">
            <w:pPr>
              <w:rPr>
                <w:szCs w:val="24"/>
              </w:rPr>
            </w:pPr>
            <w:r w:rsidRPr="00CD4286">
              <w:rPr>
                <w:szCs w:val="24"/>
              </w:rPr>
              <w:t>0</w:t>
            </w:r>
          </w:p>
        </w:tc>
        <w:tc>
          <w:tcPr>
            <w:tcW w:w="1299" w:type="pct"/>
            <w:tcBorders>
              <w:top w:val="single" w:sz="4" w:space="0" w:color="auto"/>
              <w:left w:val="single" w:sz="4" w:space="0" w:color="auto"/>
              <w:bottom w:val="single" w:sz="4" w:space="0" w:color="auto"/>
              <w:right w:val="single" w:sz="4" w:space="0" w:color="auto"/>
            </w:tcBorders>
          </w:tcPr>
          <w:p w14:paraId="2479948E" w14:textId="10313743" w:rsidR="006C0290" w:rsidRPr="00CD4286" w:rsidRDefault="00C10F5C" w:rsidP="00B91B6D">
            <w:pPr>
              <w:rPr>
                <w:szCs w:val="24"/>
              </w:rPr>
            </w:pPr>
            <w:r w:rsidRPr="00CD4286">
              <w:rPr>
                <w:szCs w:val="24"/>
              </w:rPr>
              <w:t>0</w:t>
            </w:r>
          </w:p>
        </w:tc>
      </w:tr>
      <w:tr w:rsidR="006C0290" w:rsidRPr="00CD4286" w14:paraId="291F4A00" w14:textId="77777777" w:rsidTr="006C0290">
        <w:trPr>
          <w:jc w:val="center"/>
        </w:trPr>
        <w:tc>
          <w:tcPr>
            <w:tcW w:w="1130" w:type="pct"/>
            <w:tcBorders>
              <w:top w:val="single" w:sz="4" w:space="0" w:color="auto"/>
              <w:left w:val="single" w:sz="4" w:space="0" w:color="auto"/>
              <w:bottom w:val="single" w:sz="4" w:space="0" w:color="auto"/>
              <w:right w:val="single" w:sz="4" w:space="0" w:color="auto"/>
            </w:tcBorders>
          </w:tcPr>
          <w:p w14:paraId="74831838" w14:textId="511F95B7" w:rsidR="006C0290" w:rsidRPr="00CD4286" w:rsidRDefault="00C10F5C" w:rsidP="00B91B6D">
            <w:pPr>
              <w:rPr>
                <w:szCs w:val="24"/>
              </w:rPr>
            </w:pPr>
            <w:r w:rsidRPr="00CD4286">
              <w:rPr>
                <w:szCs w:val="24"/>
              </w:rPr>
              <w:t>2022</w:t>
            </w:r>
          </w:p>
        </w:tc>
        <w:tc>
          <w:tcPr>
            <w:tcW w:w="1271" w:type="pct"/>
            <w:tcBorders>
              <w:top w:val="single" w:sz="4" w:space="0" w:color="auto"/>
              <w:left w:val="single" w:sz="4" w:space="0" w:color="auto"/>
              <w:bottom w:val="single" w:sz="4" w:space="0" w:color="auto"/>
              <w:right w:val="single" w:sz="4" w:space="0" w:color="auto"/>
            </w:tcBorders>
          </w:tcPr>
          <w:p w14:paraId="644515BA" w14:textId="4D305FD8" w:rsidR="006C0290" w:rsidRPr="00CD4286" w:rsidRDefault="00C10F5C" w:rsidP="00B91B6D">
            <w:pPr>
              <w:rPr>
                <w:szCs w:val="24"/>
              </w:rPr>
            </w:pPr>
            <w:r w:rsidRPr="00CD4286">
              <w:rPr>
                <w:szCs w:val="24"/>
              </w:rPr>
              <w:t>ERASMUS</w:t>
            </w:r>
          </w:p>
        </w:tc>
        <w:tc>
          <w:tcPr>
            <w:tcW w:w="1299" w:type="pct"/>
            <w:tcBorders>
              <w:top w:val="single" w:sz="4" w:space="0" w:color="auto"/>
              <w:left w:val="single" w:sz="4" w:space="0" w:color="auto"/>
              <w:bottom w:val="single" w:sz="4" w:space="0" w:color="auto"/>
              <w:right w:val="single" w:sz="4" w:space="0" w:color="auto"/>
            </w:tcBorders>
          </w:tcPr>
          <w:p w14:paraId="495F644D" w14:textId="425FC64E" w:rsidR="006C0290" w:rsidRPr="00CD4286" w:rsidRDefault="00310647" w:rsidP="00B91B6D">
            <w:pPr>
              <w:rPr>
                <w:szCs w:val="24"/>
              </w:rPr>
            </w:pPr>
            <w:r w:rsidRPr="00CD4286">
              <w:rPr>
                <w:szCs w:val="24"/>
              </w:rPr>
              <w:t>0</w:t>
            </w:r>
          </w:p>
        </w:tc>
        <w:tc>
          <w:tcPr>
            <w:tcW w:w="1299" w:type="pct"/>
            <w:tcBorders>
              <w:top w:val="single" w:sz="4" w:space="0" w:color="auto"/>
              <w:left w:val="single" w:sz="4" w:space="0" w:color="auto"/>
              <w:bottom w:val="single" w:sz="4" w:space="0" w:color="auto"/>
              <w:right w:val="single" w:sz="4" w:space="0" w:color="auto"/>
            </w:tcBorders>
          </w:tcPr>
          <w:p w14:paraId="6B97AEBE" w14:textId="4B21C7CD" w:rsidR="006C0290" w:rsidRPr="00CD4286" w:rsidRDefault="00C10F5C" w:rsidP="00B91B6D">
            <w:pPr>
              <w:rPr>
                <w:szCs w:val="24"/>
              </w:rPr>
            </w:pPr>
            <w:r w:rsidRPr="00CD4286">
              <w:rPr>
                <w:szCs w:val="24"/>
              </w:rPr>
              <w:t>0</w:t>
            </w:r>
          </w:p>
        </w:tc>
      </w:tr>
      <w:tr w:rsidR="006C0290" w:rsidRPr="00CD4286" w14:paraId="693C4368" w14:textId="77777777" w:rsidTr="006C0290">
        <w:trPr>
          <w:jc w:val="center"/>
        </w:trPr>
        <w:tc>
          <w:tcPr>
            <w:tcW w:w="1130" w:type="pct"/>
            <w:tcBorders>
              <w:top w:val="single" w:sz="4" w:space="0" w:color="auto"/>
              <w:left w:val="single" w:sz="4" w:space="0" w:color="auto"/>
              <w:bottom w:val="single" w:sz="4" w:space="0" w:color="auto"/>
              <w:right w:val="single" w:sz="4" w:space="0" w:color="auto"/>
            </w:tcBorders>
          </w:tcPr>
          <w:p w14:paraId="3066ADC1" w14:textId="104684F1" w:rsidR="006C0290" w:rsidRPr="00CD4286" w:rsidRDefault="00C10F5C" w:rsidP="00B91B6D">
            <w:pPr>
              <w:rPr>
                <w:szCs w:val="24"/>
              </w:rPr>
            </w:pPr>
            <w:r w:rsidRPr="00CD4286">
              <w:rPr>
                <w:szCs w:val="24"/>
              </w:rPr>
              <w:t>2021</w:t>
            </w:r>
          </w:p>
        </w:tc>
        <w:tc>
          <w:tcPr>
            <w:tcW w:w="1271" w:type="pct"/>
            <w:tcBorders>
              <w:top w:val="single" w:sz="4" w:space="0" w:color="auto"/>
              <w:left w:val="single" w:sz="4" w:space="0" w:color="auto"/>
              <w:bottom w:val="single" w:sz="4" w:space="0" w:color="auto"/>
              <w:right w:val="single" w:sz="4" w:space="0" w:color="auto"/>
            </w:tcBorders>
          </w:tcPr>
          <w:p w14:paraId="6E249117" w14:textId="53D9C293" w:rsidR="006C0290" w:rsidRPr="00CD4286" w:rsidRDefault="00C10F5C" w:rsidP="00B91B6D">
            <w:pPr>
              <w:rPr>
                <w:szCs w:val="24"/>
              </w:rPr>
            </w:pPr>
            <w:r w:rsidRPr="00CD4286">
              <w:rPr>
                <w:szCs w:val="24"/>
              </w:rPr>
              <w:t>ERASMUS</w:t>
            </w:r>
          </w:p>
        </w:tc>
        <w:tc>
          <w:tcPr>
            <w:tcW w:w="1299" w:type="pct"/>
            <w:tcBorders>
              <w:top w:val="single" w:sz="4" w:space="0" w:color="auto"/>
              <w:left w:val="single" w:sz="4" w:space="0" w:color="auto"/>
              <w:bottom w:val="single" w:sz="4" w:space="0" w:color="auto"/>
              <w:right w:val="single" w:sz="4" w:space="0" w:color="auto"/>
            </w:tcBorders>
          </w:tcPr>
          <w:p w14:paraId="0BDF003E" w14:textId="73FA2F03" w:rsidR="006C0290" w:rsidRPr="00CD4286" w:rsidRDefault="00310647" w:rsidP="00B91B6D">
            <w:pPr>
              <w:rPr>
                <w:szCs w:val="24"/>
              </w:rPr>
            </w:pPr>
            <w:r w:rsidRPr="00CD4286">
              <w:rPr>
                <w:szCs w:val="24"/>
              </w:rPr>
              <w:t>1</w:t>
            </w:r>
          </w:p>
        </w:tc>
        <w:tc>
          <w:tcPr>
            <w:tcW w:w="1299" w:type="pct"/>
            <w:tcBorders>
              <w:top w:val="single" w:sz="4" w:space="0" w:color="auto"/>
              <w:left w:val="single" w:sz="4" w:space="0" w:color="auto"/>
              <w:bottom w:val="single" w:sz="4" w:space="0" w:color="auto"/>
              <w:right w:val="single" w:sz="4" w:space="0" w:color="auto"/>
            </w:tcBorders>
          </w:tcPr>
          <w:p w14:paraId="0518F8C2" w14:textId="69FAE1BB" w:rsidR="006C0290" w:rsidRPr="00CD4286" w:rsidRDefault="00C10F5C" w:rsidP="00B91B6D">
            <w:pPr>
              <w:rPr>
                <w:szCs w:val="24"/>
              </w:rPr>
            </w:pPr>
            <w:r w:rsidRPr="00CD4286">
              <w:rPr>
                <w:szCs w:val="24"/>
              </w:rPr>
              <w:t>0</w:t>
            </w:r>
          </w:p>
        </w:tc>
      </w:tr>
      <w:tr w:rsidR="006C0290" w:rsidRPr="00CD4286" w14:paraId="44F60247" w14:textId="77777777" w:rsidTr="006C0290">
        <w:trPr>
          <w:jc w:val="center"/>
        </w:trPr>
        <w:tc>
          <w:tcPr>
            <w:tcW w:w="1130" w:type="pct"/>
            <w:tcBorders>
              <w:top w:val="single" w:sz="4" w:space="0" w:color="auto"/>
              <w:left w:val="single" w:sz="4" w:space="0" w:color="auto"/>
              <w:bottom w:val="single" w:sz="4" w:space="0" w:color="auto"/>
              <w:right w:val="single" w:sz="4" w:space="0" w:color="auto"/>
            </w:tcBorders>
          </w:tcPr>
          <w:p w14:paraId="47F2C8DE" w14:textId="2A4AD1F0" w:rsidR="006C0290" w:rsidRPr="00CD4286" w:rsidRDefault="00C10F5C" w:rsidP="00B91B6D">
            <w:pPr>
              <w:rPr>
                <w:szCs w:val="24"/>
              </w:rPr>
            </w:pPr>
            <w:r w:rsidRPr="00CD4286">
              <w:rPr>
                <w:szCs w:val="24"/>
              </w:rPr>
              <w:t>2020</w:t>
            </w:r>
          </w:p>
        </w:tc>
        <w:tc>
          <w:tcPr>
            <w:tcW w:w="1271" w:type="pct"/>
            <w:tcBorders>
              <w:top w:val="single" w:sz="4" w:space="0" w:color="auto"/>
              <w:left w:val="single" w:sz="4" w:space="0" w:color="auto"/>
              <w:bottom w:val="single" w:sz="4" w:space="0" w:color="auto"/>
              <w:right w:val="single" w:sz="4" w:space="0" w:color="auto"/>
            </w:tcBorders>
          </w:tcPr>
          <w:p w14:paraId="4810CF8E" w14:textId="640A6AD3" w:rsidR="006C0290" w:rsidRPr="00CD4286" w:rsidRDefault="00C10F5C" w:rsidP="00B91B6D">
            <w:pPr>
              <w:rPr>
                <w:szCs w:val="24"/>
              </w:rPr>
            </w:pPr>
            <w:r w:rsidRPr="00CD4286">
              <w:rPr>
                <w:szCs w:val="24"/>
              </w:rPr>
              <w:t>ERASMUS</w:t>
            </w:r>
          </w:p>
        </w:tc>
        <w:tc>
          <w:tcPr>
            <w:tcW w:w="1299" w:type="pct"/>
            <w:tcBorders>
              <w:top w:val="single" w:sz="4" w:space="0" w:color="auto"/>
              <w:left w:val="single" w:sz="4" w:space="0" w:color="auto"/>
              <w:bottom w:val="single" w:sz="4" w:space="0" w:color="auto"/>
              <w:right w:val="single" w:sz="4" w:space="0" w:color="auto"/>
            </w:tcBorders>
          </w:tcPr>
          <w:p w14:paraId="47F74B6F" w14:textId="6F477480" w:rsidR="006C0290" w:rsidRPr="00CD4286" w:rsidRDefault="00310647" w:rsidP="00B91B6D">
            <w:pPr>
              <w:rPr>
                <w:szCs w:val="24"/>
              </w:rPr>
            </w:pPr>
            <w:r w:rsidRPr="00CD4286">
              <w:rPr>
                <w:szCs w:val="24"/>
              </w:rPr>
              <w:t>0</w:t>
            </w:r>
          </w:p>
        </w:tc>
        <w:tc>
          <w:tcPr>
            <w:tcW w:w="1299" w:type="pct"/>
            <w:tcBorders>
              <w:top w:val="single" w:sz="4" w:space="0" w:color="auto"/>
              <w:left w:val="single" w:sz="4" w:space="0" w:color="auto"/>
              <w:bottom w:val="single" w:sz="4" w:space="0" w:color="auto"/>
              <w:right w:val="single" w:sz="4" w:space="0" w:color="auto"/>
            </w:tcBorders>
          </w:tcPr>
          <w:p w14:paraId="7515BAC9" w14:textId="58B2B01A" w:rsidR="006C0290" w:rsidRPr="00CD4286" w:rsidRDefault="00C10F5C" w:rsidP="00B91B6D">
            <w:pPr>
              <w:rPr>
                <w:szCs w:val="24"/>
              </w:rPr>
            </w:pPr>
            <w:r w:rsidRPr="00CD4286">
              <w:rPr>
                <w:szCs w:val="24"/>
              </w:rPr>
              <w:t>0</w:t>
            </w:r>
          </w:p>
        </w:tc>
      </w:tr>
      <w:tr w:rsidR="006C0290" w:rsidRPr="00CD4286" w14:paraId="7E8215D4" w14:textId="77777777" w:rsidTr="006C0290">
        <w:trPr>
          <w:jc w:val="center"/>
        </w:trPr>
        <w:tc>
          <w:tcPr>
            <w:tcW w:w="1130" w:type="pct"/>
            <w:tcBorders>
              <w:top w:val="single" w:sz="4" w:space="0" w:color="auto"/>
              <w:left w:val="single" w:sz="4" w:space="0" w:color="auto"/>
              <w:bottom w:val="single" w:sz="4" w:space="0" w:color="auto"/>
              <w:right w:val="single" w:sz="4" w:space="0" w:color="auto"/>
            </w:tcBorders>
          </w:tcPr>
          <w:p w14:paraId="2CC23709" w14:textId="4D2C69AA" w:rsidR="006C0290" w:rsidRPr="00CD4286" w:rsidRDefault="00C10F5C" w:rsidP="00B91B6D">
            <w:pPr>
              <w:rPr>
                <w:szCs w:val="24"/>
              </w:rPr>
            </w:pPr>
            <w:r w:rsidRPr="00CD4286">
              <w:rPr>
                <w:szCs w:val="24"/>
              </w:rPr>
              <w:t>2019</w:t>
            </w:r>
          </w:p>
        </w:tc>
        <w:tc>
          <w:tcPr>
            <w:tcW w:w="1271" w:type="pct"/>
            <w:tcBorders>
              <w:top w:val="single" w:sz="4" w:space="0" w:color="auto"/>
              <w:left w:val="single" w:sz="4" w:space="0" w:color="auto"/>
              <w:bottom w:val="single" w:sz="4" w:space="0" w:color="auto"/>
              <w:right w:val="single" w:sz="4" w:space="0" w:color="auto"/>
            </w:tcBorders>
          </w:tcPr>
          <w:p w14:paraId="31C6148F" w14:textId="7EB1104B" w:rsidR="006C0290" w:rsidRPr="00CD4286" w:rsidRDefault="00C10F5C" w:rsidP="00B91B6D">
            <w:pPr>
              <w:rPr>
                <w:szCs w:val="24"/>
              </w:rPr>
            </w:pPr>
            <w:r w:rsidRPr="00CD4286">
              <w:rPr>
                <w:szCs w:val="24"/>
              </w:rPr>
              <w:t>ERASMUS</w:t>
            </w:r>
          </w:p>
        </w:tc>
        <w:tc>
          <w:tcPr>
            <w:tcW w:w="1299" w:type="pct"/>
            <w:tcBorders>
              <w:top w:val="single" w:sz="4" w:space="0" w:color="auto"/>
              <w:left w:val="single" w:sz="4" w:space="0" w:color="auto"/>
              <w:bottom w:val="single" w:sz="4" w:space="0" w:color="auto"/>
              <w:right w:val="single" w:sz="4" w:space="0" w:color="auto"/>
            </w:tcBorders>
          </w:tcPr>
          <w:p w14:paraId="170F85F2" w14:textId="234D4E5C" w:rsidR="006C0290" w:rsidRPr="00CD4286" w:rsidRDefault="00310647" w:rsidP="00B91B6D">
            <w:pPr>
              <w:rPr>
                <w:szCs w:val="24"/>
              </w:rPr>
            </w:pPr>
            <w:r w:rsidRPr="00CD4286">
              <w:rPr>
                <w:szCs w:val="24"/>
              </w:rPr>
              <w:t>0</w:t>
            </w:r>
          </w:p>
        </w:tc>
        <w:tc>
          <w:tcPr>
            <w:tcW w:w="1299" w:type="pct"/>
            <w:tcBorders>
              <w:top w:val="single" w:sz="4" w:space="0" w:color="auto"/>
              <w:left w:val="single" w:sz="4" w:space="0" w:color="auto"/>
              <w:bottom w:val="single" w:sz="4" w:space="0" w:color="auto"/>
              <w:right w:val="single" w:sz="4" w:space="0" w:color="auto"/>
            </w:tcBorders>
          </w:tcPr>
          <w:p w14:paraId="49926024" w14:textId="5A1AC83C" w:rsidR="006C0290" w:rsidRPr="00CD4286" w:rsidRDefault="00C10F5C" w:rsidP="00B91B6D">
            <w:pPr>
              <w:rPr>
                <w:szCs w:val="24"/>
              </w:rPr>
            </w:pPr>
            <w:r w:rsidRPr="00CD4286">
              <w:rPr>
                <w:szCs w:val="24"/>
              </w:rPr>
              <w:t>0</w:t>
            </w:r>
          </w:p>
        </w:tc>
      </w:tr>
    </w:tbl>
    <w:p w14:paraId="7251D944" w14:textId="77777777" w:rsidR="00FE77E5" w:rsidRPr="00CD4286" w:rsidRDefault="00FE77E5" w:rsidP="00FE77E5">
      <w:pPr>
        <w:pStyle w:val="ListeParagraf"/>
        <w:jc w:val="both"/>
        <w:rPr>
          <w:rFonts w:ascii="Times New Roman" w:hAnsi="Times New Roman" w:cs="Times New Roman"/>
          <w:sz w:val="24"/>
          <w:szCs w:val="24"/>
        </w:rPr>
      </w:pPr>
    </w:p>
    <w:p w14:paraId="48EB8C35" w14:textId="378FBF25" w:rsidR="00271768" w:rsidRPr="00CD4286" w:rsidRDefault="00331B2B" w:rsidP="000B124F">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271768" w:rsidRPr="00CD4286">
        <w:rPr>
          <w:rFonts w:ascii="Times New Roman" w:hAnsi="Times New Roman" w:cs="Times New Roman"/>
          <w:b/>
          <w:bCs/>
          <w:sz w:val="24"/>
          <w:szCs w:val="24"/>
        </w:rPr>
        <w:t>Kanıt</w:t>
      </w:r>
      <w:r w:rsidR="000B124F" w:rsidRPr="00CD4286">
        <w:rPr>
          <w:rFonts w:ascii="Times New Roman" w:hAnsi="Times New Roman" w:cs="Times New Roman"/>
          <w:b/>
          <w:bCs/>
          <w:sz w:val="24"/>
          <w:szCs w:val="24"/>
        </w:rPr>
        <w:t>lar:</w:t>
      </w:r>
    </w:p>
    <w:p w14:paraId="1AE5B913" w14:textId="4FBFD372" w:rsidR="00071F0F" w:rsidRPr="00CD4286" w:rsidRDefault="000B124F" w:rsidP="00B515BC">
      <w:pPr>
        <w:jc w:val="both"/>
        <w:rPr>
          <w:rFonts w:ascii="Times New Roman" w:hAnsi="Times New Roman" w:cs="Times New Roman"/>
          <w:sz w:val="24"/>
          <w:szCs w:val="24"/>
        </w:rPr>
      </w:pPr>
      <w:r w:rsidRPr="00CD4286">
        <w:rPr>
          <w:rFonts w:ascii="Times New Roman" w:hAnsi="Times New Roman" w:cs="Times New Roman"/>
          <w:b/>
          <w:bCs/>
          <w:sz w:val="24"/>
          <w:szCs w:val="24"/>
        </w:rPr>
        <w:t>Kanıt 2.</w:t>
      </w:r>
      <w:r w:rsidR="00B515BC" w:rsidRPr="00CD4286">
        <w:rPr>
          <w:rFonts w:ascii="Times New Roman" w:hAnsi="Times New Roman" w:cs="Times New Roman"/>
          <w:b/>
          <w:bCs/>
          <w:sz w:val="24"/>
          <w:szCs w:val="24"/>
        </w:rPr>
        <w:t>3</w:t>
      </w:r>
      <w:r w:rsidRPr="00CD4286">
        <w:rPr>
          <w:rFonts w:ascii="Times New Roman" w:hAnsi="Times New Roman" w:cs="Times New Roman"/>
          <w:b/>
          <w:bCs/>
          <w:sz w:val="24"/>
          <w:szCs w:val="24"/>
        </w:rPr>
        <w:t>.1.</w:t>
      </w:r>
      <w:r w:rsidRPr="00CD4286">
        <w:rPr>
          <w:rFonts w:ascii="Times New Roman" w:hAnsi="Times New Roman" w:cs="Times New Roman"/>
          <w:sz w:val="24"/>
          <w:szCs w:val="24"/>
        </w:rPr>
        <w:t xml:space="preserve"> </w:t>
      </w:r>
      <w:r w:rsidR="008073F0" w:rsidRPr="00CD4286">
        <w:rPr>
          <w:rFonts w:ascii="Times New Roman" w:hAnsi="Times New Roman" w:cs="Times New Roman"/>
          <w:sz w:val="24"/>
          <w:szCs w:val="24"/>
        </w:rPr>
        <w:t>Öğrenci hareketliliği kapsamında yapılan anlaşmalar. (ERAMUS, FARABİ, MEVLANA vb.)</w:t>
      </w:r>
      <w:r w:rsidR="00BB1AF2" w:rsidRPr="00CD4286">
        <w:rPr>
          <w:rFonts w:ascii="Times New Roman" w:hAnsi="Times New Roman" w:cs="Times New Roman"/>
          <w:sz w:val="24"/>
          <w:szCs w:val="24"/>
        </w:rPr>
        <w:t xml:space="preserve"> </w:t>
      </w:r>
    </w:p>
    <w:p w14:paraId="549C8425" w14:textId="0FB18ED7" w:rsidR="00C10F5C" w:rsidRPr="00CD4286" w:rsidRDefault="00C10F5C" w:rsidP="00FE7048">
      <w:pPr>
        <w:jc w:val="both"/>
        <w:rPr>
          <w:rFonts w:ascii="Times New Roman" w:hAnsi="Times New Roman" w:cs="Times New Roman"/>
          <w:sz w:val="24"/>
          <w:szCs w:val="24"/>
        </w:rPr>
      </w:pPr>
      <w:r w:rsidRPr="00CD4286">
        <w:rPr>
          <w:rFonts w:ascii="Times New Roman" w:hAnsi="Times New Roman" w:cs="Times New Roman"/>
          <w:b/>
          <w:bCs/>
          <w:sz w:val="24"/>
          <w:szCs w:val="24"/>
        </w:rPr>
        <w:t>Kanıt 2.3.</w:t>
      </w:r>
      <w:r w:rsidR="00BB1AF2" w:rsidRPr="00CD4286">
        <w:rPr>
          <w:rFonts w:ascii="Times New Roman" w:hAnsi="Times New Roman" w:cs="Times New Roman"/>
          <w:b/>
          <w:bCs/>
          <w:sz w:val="24"/>
          <w:szCs w:val="24"/>
        </w:rPr>
        <w:t>2</w:t>
      </w:r>
      <w:r w:rsidRPr="00CD4286">
        <w:rPr>
          <w:rFonts w:ascii="Times New Roman" w:hAnsi="Times New Roman" w:cs="Times New Roman"/>
          <w:b/>
          <w:bCs/>
          <w:sz w:val="24"/>
          <w:szCs w:val="24"/>
        </w:rPr>
        <w:t xml:space="preserve">. </w:t>
      </w:r>
      <w:hyperlink r:id="rId19" w:history="1">
        <w:r w:rsidRPr="00CD4286">
          <w:rPr>
            <w:rStyle w:val="Kpr"/>
            <w:rFonts w:ascii="Times New Roman" w:hAnsi="Times New Roman" w:cs="Times New Roman"/>
            <w:sz w:val="24"/>
            <w:szCs w:val="24"/>
          </w:rPr>
          <w:t>Kariyer Fuarı 1 Haber Metni</w:t>
        </w:r>
      </w:hyperlink>
      <w:r w:rsidRPr="00CD4286">
        <w:rPr>
          <w:rFonts w:ascii="Times New Roman" w:hAnsi="Times New Roman" w:cs="Times New Roman"/>
          <w:sz w:val="24"/>
          <w:szCs w:val="24"/>
        </w:rPr>
        <w:t xml:space="preserve"> </w:t>
      </w:r>
    </w:p>
    <w:p w14:paraId="25071E38" w14:textId="012D3071" w:rsidR="00C10F5C" w:rsidRPr="00CD4286" w:rsidRDefault="00C10F5C" w:rsidP="00FE7048">
      <w:pPr>
        <w:jc w:val="both"/>
        <w:rPr>
          <w:rFonts w:ascii="Times New Roman" w:hAnsi="Times New Roman" w:cs="Times New Roman"/>
          <w:sz w:val="24"/>
          <w:szCs w:val="24"/>
        </w:rPr>
      </w:pPr>
      <w:r w:rsidRPr="00CD4286">
        <w:rPr>
          <w:rFonts w:ascii="Times New Roman" w:hAnsi="Times New Roman" w:cs="Times New Roman"/>
          <w:b/>
          <w:bCs/>
          <w:sz w:val="24"/>
          <w:szCs w:val="24"/>
        </w:rPr>
        <w:t>Kanıt 2.3.</w:t>
      </w:r>
      <w:r w:rsidR="00BB1AF2" w:rsidRPr="00CD4286">
        <w:rPr>
          <w:rFonts w:ascii="Times New Roman" w:hAnsi="Times New Roman" w:cs="Times New Roman"/>
          <w:b/>
          <w:bCs/>
          <w:sz w:val="24"/>
          <w:szCs w:val="24"/>
        </w:rPr>
        <w:t>3</w:t>
      </w:r>
      <w:r w:rsidRPr="00CD4286">
        <w:rPr>
          <w:rFonts w:ascii="Times New Roman" w:hAnsi="Times New Roman" w:cs="Times New Roman"/>
          <w:b/>
          <w:bCs/>
          <w:sz w:val="24"/>
          <w:szCs w:val="24"/>
        </w:rPr>
        <w:t>.</w:t>
      </w:r>
      <w:r w:rsidRPr="00CD4286">
        <w:rPr>
          <w:rFonts w:ascii="Times New Roman" w:hAnsi="Times New Roman" w:cs="Times New Roman"/>
          <w:sz w:val="24"/>
          <w:szCs w:val="24"/>
        </w:rPr>
        <w:t xml:space="preserve"> </w:t>
      </w:r>
      <w:hyperlink r:id="rId20" w:history="1">
        <w:r w:rsidRPr="00CD4286">
          <w:rPr>
            <w:rStyle w:val="Kpr"/>
            <w:rFonts w:ascii="Times New Roman" w:hAnsi="Times New Roman" w:cs="Times New Roman"/>
            <w:sz w:val="24"/>
            <w:szCs w:val="24"/>
          </w:rPr>
          <w:t>Kariyer Fuarı 2 Haber Metni</w:t>
        </w:r>
      </w:hyperlink>
    </w:p>
    <w:p w14:paraId="495DFEBF" w14:textId="239138AF" w:rsidR="00AC1E23" w:rsidRPr="00CD4286" w:rsidRDefault="00AC1E23" w:rsidP="00B630AE">
      <w:pPr>
        <w:pStyle w:val="Balk2"/>
        <w:numPr>
          <w:ilvl w:val="1"/>
          <w:numId w:val="25"/>
        </w:numPr>
        <w:ind w:left="720"/>
        <w:rPr>
          <w:rFonts w:ascii="Times New Roman" w:hAnsi="Times New Roman" w:cs="Times New Roman"/>
          <w:b/>
          <w:bCs/>
          <w:color w:val="auto"/>
          <w:sz w:val="24"/>
          <w:szCs w:val="24"/>
        </w:rPr>
      </w:pPr>
      <w:bookmarkStart w:id="8" w:name="_Toc182485519"/>
      <w:r w:rsidRPr="00CD4286">
        <w:rPr>
          <w:rFonts w:ascii="Times New Roman" w:hAnsi="Times New Roman" w:cs="Times New Roman"/>
          <w:b/>
          <w:bCs/>
          <w:color w:val="auto"/>
          <w:sz w:val="24"/>
          <w:szCs w:val="24"/>
        </w:rPr>
        <w:t>Danışmanlık ve İzleme</w:t>
      </w:r>
      <w:bookmarkEnd w:id="8"/>
    </w:p>
    <w:p w14:paraId="7BDD6FEC" w14:textId="42646C32" w:rsidR="00A879EC" w:rsidRPr="00CD4286" w:rsidRDefault="00ED3499" w:rsidP="00753F43">
      <w:pPr>
        <w:jc w:val="both"/>
        <w:rPr>
          <w:rFonts w:ascii="Times New Roman" w:hAnsi="Times New Roman" w:cs="Times New Roman"/>
          <w:sz w:val="24"/>
          <w:szCs w:val="24"/>
        </w:rPr>
      </w:pPr>
      <w:r w:rsidRPr="00CD4286">
        <w:rPr>
          <w:rFonts w:ascii="Times New Roman" w:hAnsi="Times New Roman" w:cs="Times New Roman"/>
          <w:sz w:val="24"/>
          <w:szCs w:val="24"/>
        </w:rPr>
        <w:t xml:space="preserve">Bölümümüzde, her öğrenciye öğrenim süresince eğitim-öğretim ve diğer hususlarda yardımcı olmak ve durumunu izlemek üzere öğretim üyeleri arasından bir akademik danışman belirlenmekte ve öğrencilere bildirilmektedir. Danışmanlar her yarıyılın başında, danışmanlık gün ve saatlerini belirlerler ve duyururlar. Danışmanlık saatleri öğretim üyelerinin ofislerinin kapılarına asılır. Danışman, öğrencinin mezuniyetine kadar ya da ilişik kesilinceye dek danışmanlığını sürdürür. Danışmanlık süresince Manisa Celal Bayar Üniversitesi örgün öğrenci sisteminden öğrencinin aldığı tüm derslerdeki başarısı takip edilir ve danışmanlık saatlerinde öğrenciye gerekli tavsiye ve bilgilendirmelerde bulunulur. Mevcut durumda her danışman öğretim elemanı başına 70 öğrenci düşmektedir. Bölümümüze yeni kayıt yaptıran öğrencilere eğitimin ilk haftalarında "Oryantasyon Eğitimi" düzenlenerek bölümün fiziksel olanakları ve </w:t>
      </w:r>
      <w:r w:rsidRPr="00CD4286">
        <w:rPr>
          <w:rFonts w:ascii="Times New Roman" w:hAnsi="Times New Roman" w:cs="Times New Roman"/>
          <w:sz w:val="24"/>
          <w:szCs w:val="24"/>
        </w:rPr>
        <w:lastRenderedPageBreak/>
        <w:t>bölümdeki ortamı tanımaları, birbirleri ile ve öğretim elemanları ile tanışmaları sağlanmaktadır. İlgili öğretim üyelerinin davet edildiği bu toplantıda, eğitim öğretim konularında genel bilgi, akademik kadro ve bölümün yapısı, laboratuvar olanakları, diğer yurtdışı üniversiteleri ile olan ilişkiler, ERASMUS, FARABİ ve Erasmus staj programları, İşletme ve Ekonomi Kulübü, e-posta ile haberleşme sistemi, sanayi-üniversite iş birliği, projeler ve bölümün özellikleri tanıtılır. Ayrıca öğrencilerin Öğrenci Beklenti Anketi aracılığıyla öğretim elemanları ve idari personelden beklentilerinin neler olduğunun öğrenilmesi amaçlanmaktadır, bu sayede beklentilerin uyumlaştırılması sağlanmaktadır.</w:t>
      </w:r>
    </w:p>
    <w:p w14:paraId="58BAEBD0" w14:textId="044F6F97" w:rsidR="00CE06EF" w:rsidRPr="00CD4286" w:rsidRDefault="00CE06EF" w:rsidP="00CE06EF">
      <w:pPr>
        <w:jc w:val="center"/>
        <w:rPr>
          <w:rFonts w:ascii="Times New Roman" w:hAnsi="Times New Roman" w:cs="Times New Roman"/>
          <w:sz w:val="24"/>
          <w:szCs w:val="24"/>
        </w:rPr>
      </w:pPr>
      <w:r w:rsidRPr="00CD4286">
        <w:rPr>
          <w:rFonts w:ascii="Times New Roman" w:hAnsi="Times New Roman" w:cs="Times New Roman"/>
          <w:sz w:val="24"/>
          <w:szCs w:val="24"/>
        </w:rPr>
        <w:t>Tablo 2.4. Fakültemiz Akademik Danışmanlık Komisyonu</w:t>
      </w: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952"/>
        <w:gridCol w:w="4352"/>
      </w:tblGrid>
      <w:tr w:rsidR="00CE06EF" w:rsidRPr="00CD4286" w14:paraId="42FD25EE" w14:textId="77777777" w:rsidTr="00CE06EF">
        <w:trPr>
          <w:trHeight w:val="192"/>
        </w:trPr>
        <w:tc>
          <w:tcPr>
            <w:tcW w:w="4952" w:type="dxa"/>
            <w:shd w:val="clear" w:color="auto" w:fill="9CC2E5"/>
            <w:tcMar>
              <w:top w:w="0" w:type="dxa"/>
              <w:left w:w="70" w:type="dxa"/>
              <w:bottom w:w="0" w:type="dxa"/>
              <w:right w:w="70" w:type="dxa"/>
            </w:tcMar>
            <w:vAlign w:val="center"/>
            <w:hideMark/>
          </w:tcPr>
          <w:p w14:paraId="4D603347" w14:textId="77777777" w:rsidR="00CE06EF" w:rsidRPr="00CD4286" w:rsidRDefault="00CE06EF" w:rsidP="00CE06EF">
            <w:pPr>
              <w:jc w:val="both"/>
              <w:rPr>
                <w:rFonts w:ascii="Times New Roman" w:hAnsi="Times New Roman" w:cs="Times New Roman"/>
                <w:sz w:val="24"/>
                <w:szCs w:val="24"/>
              </w:rPr>
            </w:pPr>
            <w:r w:rsidRPr="00CD4286">
              <w:rPr>
                <w:rFonts w:ascii="Times New Roman" w:hAnsi="Times New Roman" w:cs="Times New Roman"/>
                <w:b/>
                <w:bCs/>
                <w:sz w:val="24"/>
                <w:szCs w:val="24"/>
              </w:rPr>
              <w:t>Akademik Danışmanlık Komisyonu</w:t>
            </w:r>
          </w:p>
        </w:tc>
        <w:tc>
          <w:tcPr>
            <w:tcW w:w="4352" w:type="dxa"/>
            <w:shd w:val="clear" w:color="auto" w:fill="9CC2E5"/>
            <w:tcMar>
              <w:top w:w="0" w:type="dxa"/>
              <w:left w:w="70" w:type="dxa"/>
              <w:bottom w:w="0" w:type="dxa"/>
              <w:right w:w="70" w:type="dxa"/>
            </w:tcMar>
            <w:vAlign w:val="center"/>
            <w:hideMark/>
          </w:tcPr>
          <w:p w14:paraId="7E9C0873" w14:textId="77777777" w:rsidR="00CE06EF" w:rsidRPr="00CD4286" w:rsidRDefault="00CE06EF" w:rsidP="00CE06EF">
            <w:pPr>
              <w:jc w:val="both"/>
              <w:rPr>
                <w:rFonts w:ascii="Times New Roman" w:hAnsi="Times New Roman" w:cs="Times New Roman"/>
                <w:sz w:val="24"/>
                <w:szCs w:val="24"/>
              </w:rPr>
            </w:pPr>
            <w:r w:rsidRPr="00CD4286">
              <w:rPr>
                <w:rFonts w:ascii="Times New Roman" w:hAnsi="Times New Roman" w:cs="Times New Roman"/>
                <w:b/>
                <w:bCs/>
                <w:sz w:val="24"/>
                <w:szCs w:val="24"/>
              </w:rPr>
              <w:t>Bölümü /Görevi</w:t>
            </w:r>
          </w:p>
        </w:tc>
      </w:tr>
      <w:tr w:rsidR="00CE06EF" w:rsidRPr="00CD4286" w14:paraId="192296AB" w14:textId="77777777" w:rsidTr="00CE06EF">
        <w:trPr>
          <w:trHeight w:val="192"/>
        </w:trPr>
        <w:tc>
          <w:tcPr>
            <w:tcW w:w="4952" w:type="dxa"/>
            <w:shd w:val="clear" w:color="auto" w:fill="FFFFFF"/>
            <w:tcMar>
              <w:top w:w="0" w:type="dxa"/>
              <w:left w:w="70" w:type="dxa"/>
              <w:bottom w:w="0" w:type="dxa"/>
              <w:right w:w="70" w:type="dxa"/>
            </w:tcMar>
            <w:vAlign w:val="bottom"/>
            <w:hideMark/>
          </w:tcPr>
          <w:p w14:paraId="04A4E292" w14:textId="77777777" w:rsidR="00CE06EF" w:rsidRPr="00CD4286" w:rsidRDefault="00CE06EF" w:rsidP="00CE06EF">
            <w:pPr>
              <w:jc w:val="both"/>
              <w:rPr>
                <w:rFonts w:ascii="Times New Roman" w:hAnsi="Times New Roman" w:cs="Times New Roman"/>
                <w:sz w:val="24"/>
                <w:szCs w:val="24"/>
              </w:rPr>
            </w:pPr>
            <w:r w:rsidRPr="00CD4286">
              <w:rPr>
                <w:rFonts w:ascii="Times New Roman" w:hAnsi="Times New Roman" w:cs="Times New Roman"/>
                <w:sz w:val="24"/>
                <w:szCs w:val="24"/>
              </w:rPr>
              <w:t>Prof. Dr. Hatice YURTSEVER</w:t>
            </w:r>
          </w:p>
        </w:tc>
        <w:tc>
          <w:tcPr>
            <w:tcW w:w="4352" w:type="dxa"/>
            <w:shd w:val="clear" w:color="auto" w:fill="FFFFFF"/>
            <w:tcMar>
              <w:top w:w="0" w:type="dxa"/>
              <w:left w:w="70" w:type="dxa"/>
              <w:bottom w:w="0" w:type="dxa"/>
              <w:right w:w="70" w:type="dxa"/>
            </w:tcMar>
            <w:vAlign w:val="center"/>
            <w:hideMark/>
          </w:tcPr>
          <w:p w14:paraId="4494BCFA" w14:textId="77777777" w:rsidR="00CE06EF" w:rsidRPr="00CD4286" w:rsidRDefault="00CE06EF" w:rsidP="00CE06EF">
            <w:pPr>
              <w:jc w:val="both"/>
              <w:rPr>
                <w:rFonts w:ascii="Times New Roman" w:hAnsi="Times New Roman" w:cs="Times New Roman"/>
                <w:sz w:val="24"/>
                <w:szCs w:val="24"/>
              </w:rPr>
            </w:pPr>
            <w:r w:rsidRPr="00CD4286">
              <w:rPr>
                <w:rFonts w:ascii="Times New Roman" w:hAnsi="Times New Roman" w:cs="Times New Roman"/>
                <w:sz w:val="24"/>
                <w:szCs w:val="24"/>
              </w:rPr>
              <w:t>Dekan/ Ekonomi ve Finans Bölüm Başkanı</w:t>
            </w:r>
          </w:p>
        </w:tc>
      </w:tr>
      <w:tr w:rsidR="00CE06EF" w:rsidRPr="00CD4286" w14:paraId="61B042AE" w14:textId="77777777" w:rsidTr="00CE06EF">
        <w:trPr>
          <w:trHeight w:val="192"/>
        </w:trPr>
        <w:tc>
          <w:tcPr>
            <w:tcW w:w="4952" w:type="dxa"/>
            <w:shd w:val="clear" w:color="auto" w:fill="FFFFFF"/>
            <w:tcMar>
              <w:top w:w="0" w:type="dxa"/>
              <w:left w:w="70" w:type="dxa"/>
              <w:bottom w:w="0" w:type="dxa"/>
              <w:right w:w="70" w:type="dxa"/>
            </w:tcMar>
            <w:vAlign w:val="center"/>
            <w:hideMark/>
          </w:tcPr>
          <w:p w14:paraId="5EFADB69" w14:textId="77777777" w:rsidR="00CE06EF" w:rsidRPr="00CD4286" w:rsidRDefault="00CE06EF" w:rsidP="00CE06EF">
            <w:pPr>
              <w:jc w:val="both"/>
              <w:rPr>
                <w:rFonts w:ascii="Times New Roman" w:hAnsi="Times New Roman" w:cs="Times New Roman"/>
                <w:sz w:val="24"/>
                <w:szCs w:val="24"/>
              </w:rPr>
            </w:pPr>
            <w:r w:rsidRPr="00CD4286">
              <w:rPr>
                <w:rFonts w:ascii="Times New Roman" w:hAnsi="Times New Roman" w:cs="Times New Roman"/>
                <w:sz w:val="24"/>
                <w:szCs w:val="24"/>
              </w:rPr>
              <w:t>Prof. Dr. Mustafa TEPECİ</w:t>
            </w:r>
          </w:p>
        </w:tc>
        <w:tc>
          <w:tcPr>
            <w:tcW w:w="4352" w:type="dxa"/>
            <w:shd w:val="clear" w:color="auto" w:fill="FFFFFF"/>
            <w:tcMar>
              <w:top w:w="0" w:type="dxa"/>
              <w:left w:w="70" w:type="dxa"/>
              <w:bottom w:w="0" w:type="dxa"/>
              <w:right w:w="70" w:type="dxa"/>
            </w:tcMar>
            <w:vAlign w:val="center"/>
            <w:hideMark/>
          </w:tcPr>
          <w:p w14:paraId="58C03B50" w14:textId="77777777" w:rsidR="00CE06EF" w:rsidRPr="00CD4286" w:rsidRDefault="00CE06EF" w:rsidP="00CE06EF">
            <w:pPr>
              <w:jc w:val="both"/>
              <w:rPr>
                <w:rFonts w:ascii="Times New Roman" w:hAnsi="Times New Roman" w:cs="Times New Roman"/>
                <w:sz w:val="24"/>
                <w:szCs w:val="24"/>
              </w:rPr>
            </w:pPr>
            <w:r w:rsidRPr="00CD4286">
              <w:rPr>
                <w:rFonts w:ascii="Times New Roman" w:hAnsi="Times New Roman" w:cs="Times New Roman"/>
                <w:sz w:val="24"/>
                <w:szCs w:val="24"/>
              </w:rPr>
              <w:t>İşletme (İngilizce) Bölüm Başkanı</w:t>
            </w:r>
          </w:p>
        </w:tc>
      </w:tr>
      <w:tr w:rsidR="00CE06EF" w:rsidRPr="00CD4286" w14:paraId="58CE9864" w14:textId="77777777" w:rsidTr="00CE06EF">
        <w:trPr>
          <w:trHeight w:val="192"/>
        </w:trPr>
        <w:tc>
          <w:tcPr>
            <w:tcW w:w="4952" w:type="dxa"/>
            <w:shd w:val="clear" w:color="auto" w:fill="FFFFFF"/>
            <w:tcMar>
              <w:top w:w="0" w:type="dxa"/>
              <w:left w:w="70" w:type="dxa"/>
              <w:bottom w:w="0" w:type="dxa"/>
              <w:right w:w="70" w:type="dxa"/>
            </w:tcMar>
            <w:vAlign w:val="center"/>
            <w:hideMark/>
          </w:tcPr>
          <w:p w14:paraId="41FAE627" w14:textId="77777777" w:rsidR="00CE06EF" w:rsidRPr="00CD4286" w:rsidRDefault="00CE06EF" w:rsidP="00CE06EF">
            <w:pPr>
              <w:jc w:val="both"/>
              <w:rPr>
                <w:rFonts w:ascii="Times New Roman" w:hAnsi="Times New Roman" w:cs="Times New Roman"/>
                <w:sz w:val="24"/>
                <w:szCs w:val="24"/>
              </w:rPr>
            </w:pPr>
            <w:r w:rsidRPr="00CD4286">
              <w:rPr>
                <w:rFonts w:ascii="Times New Roman" w:hAnsi="Times New Roman" w:cs="Times New Roman"/>
                <w:sz w:val="24"/>
                <w:szCs w:val="24"/>
              </w:rPr>
              <w:t>Doç. Dr. Enis YAKUT</w:t>
            </w:r>
          </w:p>
        </w:tc>
        <w:tc>
          <w:tcPr>
            <w:tcW w:w="4352" w:type="dxa"/>
            <w:shd w:val="clear" w:color="auto" w:fill="FFFFFF"/>
            <w:tcMar>
              <w:top w:w="0" w:type="dxa"/>
              <w:left w:w="70" w:type="dxa"/>
              <w:bottom w:w="0" w:type="dxa"/>
              <w:right w:w="70" w:type="dxa"/>
            </w:tcMar>
            <w:vAlign w:val="center"/>
            <w:hideMark/>
          </w:tcPr>
          <w:p w14:paraId="515C30F2" w14:textId="77777777" w:rsidR="00CE06EF" w:rsidRPr="00CD4286" w:rsidRDefault="00CE06EF" w:rsidP="00CE06EF">
            <w:pPr>
              <w:jc w:val="both"/>
              <w:rPr>
                <w:rFonts w:ascii="Times New Roman" w:hAnsi="Times New Roman" w:cs="Times New Roman"/>
                <w:sz w:val="24"/>
                <w:szCs w:val="24"/>
              </w:rPr>
            </w:pPr>
            <w:r w:rsidRPr="00CD4286">
              <w:rPr>
                <w:rFonts w:ascii="Times New Roman" w:hAnsi="Times New Roman" w:cs="Times New Roman"/>
                <w:sz w:val="24"/>
                <w:szCs w:val="24"/>
              </w:rPr>
              <w:t> Lojistik Yönetimi Bölüm Başkanı</w:t>
            </w:r>
          </w:p>
        </w:tc>
      </w:tr>
      <w:tr w:rsidR="00CE06EF" w:rsidRPr="00CD4286" w14:paraId="275C452A" w14:textId="77777777" w:rsidTr="00CE06EF">
        <w:trPr>
          <w:trHeight w:val="192"/>
        </w:trPr>
        <w:tc>
          <w:tcPr>
            <w:tcW w:w="4952" w:type="dxa"/>
            <w:shd w:val="clear" w:color="auto" w:fill="FFFFFF"/>
            <w:tcMar>
              <w:top w:w="0" w:type="dxa"/>
              <w:left w:w="70" w:type="dxa"/>
              <w:bottom w:w="0" w:type="dxa"/>
              <w:right w:w="70" w:type="dxa"/>
            </w:tcMar>
            <w:vAlign w:val="center"/>
            <w:hideMark/>
          </w:tcPr>
          <w:p w14:paraId="08B9246D" w14:textId="77777777" w:rsidR="00CE06EF" w:rsidRPr="00CD4286" w:rsidRDefault="00CE06EF" w:rsidP="00CE06EF">
            <w:pPr>
              <w:jc w:val="both"/>
              <w:rPr>
                <w:rFonts w:ascii="Times New Roman" w:hAnsi="Times New Roman" w:cs="Times New Roman"/>
                <w:sz w:val="24"/>
                <w:szCs w:val="24"/>
              </w:rPr>
            </w:pPr>
            <w:r w:rsidRPr="00CD4286">
              <w:rPr>
                <w:rFonts w:ascii="Times New Roman" w:hAnsi="Times New Roman" w:cs="Times New Roman"/>
                <w:sz w:val="24"/>
                <w:szCs w:val="24"/>
              </w:rPr>
              <w:t>Doç. Dr. Nuray DEMİREL ARICI</w:t>
            </w:r>
          </w:p>
        </w:tc>
        <w:tc>
          <w:tcPr>
            <w:tcW w:w="4352" w:type="dxa"/>
            <w:shd w:val="clear" w:color="auto" w:fill="FFFFFF"/>
            <w:tcMar>
              <w:top w:w="0" w:type="dxa"/>
              <w:left w:w="70" w:type="dxa"/>
              <w:bottom w:w="0" w:type="dxa"/>
              <w:right w:w="70" w:type="dxa"/>
            </w:tcMar>
            <w:vAlign w:val="center"/>
            <w:hideMark/>
          </w:tcPr>
          <w:p w14:paraId="41B712E2" w14:textId="77777777" w:rsidR="00CE06EF" w:rsidRPr="00CD4286" w:rsidRDefault="00CE06EF" w:rsidP="00CE06EF">
            <w:pPr>
              <w:jc w:val="both"/>
              <w:rPr>
                <w:rFonts w:ascii="Times New Roman" w:hAnsi="Times New Roman" w:cs="Times New Roman"/>
                <w:sz w:val="24"/>
                <w:szCs w:val="24"/>
              </w:rPr>
            </w:pPr>
            <w:r w:rsidRPr="00CD4286">
              <w:rPr>
                <w:rFonts w:ascii="Times New Roman" w:hAnsi="Times New Roman" w:cs="Times New Roman"/>
                <w:sz w:val="24"/>
                <w:szCs w:val="24"/>
              </w:rPr>
              <w:t>İşletme (İngilizce) Bölümü</w:t>
            </w:r>
          </w:p>
        </w:tc>
      </w:tr>
      <w:tr w:rsidR="00CE06EF" w:rsidRPr="00CD4286" w14:paraId="61F34606" w14:textId="77777777" w:rsidTr="00CE06EF">
        <w:trPr>
          <w:trHeight w:val="192"/>
        </w:trPr>
        <w:tc>
          <w:tcPr>
            <w:tcW w:w="4952" w:type="dxa"/>
            <w:shd w:val="clear" w:color="auto" w:fill="FFFFFF"/>
            <w:tcMar>
              <w:top w:w="0" w:type="dxa"/>
              <w:left w:w="70" w:type="dxa"/>
              <w:bottom w:w="0" w:type="dxa"/>
              <w:right w:w="70" w:type="dxa"/>
            </w:tcMar>
            <w:vAlign w:val="bottom"/>
            <w:hideMark/>
          </w:tcPr>
          <w:p w14:paraId="19D626AA" w14:textId="77777777" w:rsidR="00CE06EF" w:rsidRPr="00CD4286" w:rsidRDefault="00CE06EF" w:rsidP="00CE06EF">
            <w:pPr>
              <w:jc w:val="both"/>
              <w:rPr>
                <w:rFonts w:ascii="Times New Roman" w:hAnsi="Times New Roman" w:cs="Times New Roman"/>
                <w:sz w:val="24"/>
                <w:szCs w:val="24"/>
              </w:rPr>
            </w:pPr>
            <w:r w:rsidRPr="00CD4286">
              <w:rPr>
                <w:rFonts w:ascii="Times New Roman" w:hAnsi="Times New Roman" w:cs="Times New Roman"/>
                <w:sz w:val="24"/>
                <w:szCs w:val="24"/>
              </w:rPr>
              <w:t>Doç. Dr. İsmail METİN</w:t>
            </w:r>
          </w:p>
        </w:tc>
        <w:tc>
          <w:tcPr>
            <w:tcW w:w="4352" w:type="dxa"/>
            <w:shd w:val="clear" w:color="auto" w:fill="FFFFFF"/>
            <w:tcMar>
              <w:top w:w="0" w:type="dxa"/>
              <w:left w:w="70" w:type="dxa"/>
              <w:bottom w:w="0" w:type="dxa"/>
              <w:right w:w="70" w:type="dxa"/>
            </w:tcMar>
            <w:vAlign w:val="center"/>
            <w:hideMark/>
          </w:tcPr>
          <w:p w14:paraId="47960965" w14:textId="77777777" w:rsidR="00CE06EF" w:rsidRPr="00CD4286" w:rsidRDefault="00CE06EF" w:rsidP="00CE06EF">
            <w:pPr>
              <w:jc w:val="both"/>
              <w:rPr>
                <w:rFonts w:ascii="Times New Roman" w:hAnsi="Times New Roman" w:cs="Times New Roman"/>
                <w:sz w:val="24"/>
                <w:szCs w:val="24"/>
              </w:rPr>
            </w:pPr>
            <w:r w:rsidRPr="00CD4286">
              <w:rPr>
                <w:rFonts w:ascii="Times New Roman" w:hAnsi="Times New Roman" w:cs="Times New Roman"/>
                <w:sz w:val="24"/>
                <w:szCs w:val="24"/>
              </w:rPr>
              <w:t>Ekonomi ve Finans Bölüm Başkan Yrd.</w:t>
            </w:r>
          </w:p>
        </w:tc>
      </w:tr>
    </w:tbl>
    <w:p w14:paraId="54209C26" w14:textId="77777777" w:rsidR="00CE06EF" w:rsidRPr="00CD4286" w:rsidRDefault="00CE06EF" w:rsidP="00753F43">
      <w:pPr>
        <w:jc w:val="both"/>
        <w:rPr>
          <w:rFonts w:ascii="Times New Roman" w:hAnsi="Times New Roman" w:cs="Times New Roman"/>
          <w:sz w:val="24"/>
          <w:szCs w:val="24"/>
        </w:rPr>
      </w:pPr>
    </w:p>
    <w:p w14:paraId="1EAEBDF3" w14:textId="65D8922F" w:rsidR="00071F0F" w:rsidRPr="00CD4286" w:rsidRDefault="00A306ED" w:rsidP="00AC1E23">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071F0F" w:rsidRPr="00CD4286">
        <w:rPr>
          <w:rFonts w:ascii="Times New Roman" w:hAnsi="Times New Roman" w:cs="Times New Roman"/>
          <w:b/>
          <w:bCs/>
          <w:sz w:val="24"/>
          <w:szCs w:val="24"/>
        </w:rPr>
        <w:t>Kanıt</w:t>
      </w:r>
      <w:r w:rsidR="00AC1E23" w:rsidRPr="00CD4286">
        <w:rPr>
          <w:rFonts w:ascii="Times New Roman" w:hAnsi="Times New Roman" w:cs="Times New Roman"/>
          <w:b/>
          <w:bCs/>
          <w:sz w:val="24"/>
          <w:szCs w:val="24"/>
        </w:rPr>
        <w:t>lar</w:t>
      </w:r>
      <w:r w:rsidR="00071F0F" w:rsidRPr="00CD4286">
        <w:rPr>
          <w:rFonts w:ascii="Times New Roman" w:hAnsi="Times New Roman" w:cs="Times New Roman"/>
          <w:b/>
          <w:bCs/>
          <w:sz w:val="24"/>
          <w:szCs w:val="24"/>
        </w:rPr>
        <w:t xml:space="preserve"> </w:t>
      </w:r>
    </w:p>
    <w:p w14:paraId="4DC88325" w14:textId="0287E41A" w:rsidR="007C6577" w:rsidRPr="00CD4286" w:rsidRDefault="00AC1E23" w:rsidP="0084433D">
      <w:pPr>
        <w:jc w:val="both"/>
        <w:rPr>
          <w:rFonts w:ascii="Times New Roman" w:hAnsi="Times New Roman" w:cs="Times New Roman"/>
          <w:sz w:val="24"/>
          <w:szCs w:val="24"/>
        </w:rPr>
      </w:pPr>
      <w:r w:rsidRPr="00CD4286">
        <w:rPr>
          <w:rFonts w:ascii="Times New Roman" w:hAnsi="Times New Roman" w:cs="Times New Roman"/>
          <w:b/>
          <w:bCs/>
          <w:sz w:val="24"/>
          <w:szCs w:val="24"/>
        </w:rPr>
        <w:t>Kanıt 2.4.1.</w:t>
      </w:r>
      <w:r w:rsidRPr="00CD4286">
        <w:rPr>
          <w:rFonts w:ascii="Times New Roman" w:hAnsi="Times New Roman" w:cs="Times New Roman"/>
          <w:sz w:val="24"/>
          <w:szCs w:val="24"/>
        </w:rPr>
        <w:t xml:space="preserve"> </w:t>
      </w:r>
      <w:hyperlink r:id="rId21" w:history="1">
        <w:r w:rsidR="0084433D" w:rsidRPr="00CD4286">
          <w:rPr>
            <w:rStyle w:val="Kpr"/>
            <w:rFonts w:ascii="Times New Roman" w:hAnsi="Times New Roman" w:cs="Times New Roman"/>
            <w:sz w:val="24"/>
            <w:szCs w:val="24"/>
          </w:rPr>
          <w:t>T.C. Manisa Celal Bayar Üniversitesi Ön Lisans ve Lisans Öğrenci Akademik Danışmanlık Yönergesi</w:t>
        </w:r>
        <w:r w:rsidR="00AB4A6E" w:rsidRPr="00CD4286">
          <w:rPr>
            <w:rStyle w:val="Kpr"/>
            <w:rFonts w:ascii="Times New Roman" w:hAnsi="Times New Roman" w:cs="Times New Roman"/>
            <w:sz w:val="24"/>
            <w:szCs w:val="24"/>
          </w:rPr>
          <w:t xml:space="preserve"> Linki</w:t>
        </w:r>
      </w:hyperlink>
    </w:p>
    <w:p w14:paraId="1D4F2485" w14:textId="7BF14557" w:rsidR="00E90F8D" w:rsidRPr="00CD4286" w:rsidRDefault="00E82413" w:rsidP="00E82413">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2.4.2. </w:t>
      </w:r>
      <w:r w:rsidR="00071F0F" w:rsidRPr="00CD4286">
        <w:rPr>
          <w:rFonts w:ascii="Times New Roman" w:hAnsi="Times New Roman" w:cs="Times New Roman"/>
          <w:sz w:val="24"/>
          <w:szCs w:val="24"/>
        </w:rPr>
        <w:t>Bölüm Akademik Danışmanlık Komisyonları Üyeleri</w:t>
      </w:r>
      <w:r w:rsidRPr="00CD4286">
        <w:rPr>
          <w:rFonts w:ascii="Times New Roman" w:hAnsi="Times New Roman" w:cs="Times New Roman"/>
          <w:sz w:val="24"/>
          <w:szCs w:val="24"/>
        </w:rPr>
        <w:t xml:space="preserve"> </w:t>
      </w:r>
      <w:r w:rsidR="00CE06EF" w:rsidRPr="00CD4286">
        <w:rPr>
          <w:rFonts w:ascii="Times New Roman" w:hAnsi="Times New Roman" w:cs="Times New Roman"/>
          <w:sz w:val="24"/>
          <w:szCs w:val="24"/>
        </w:rPr>
        <w:t>(Tablo 2.4.)</w:t>
      </w:r>
    </w:p>
    <w:p w14:paraId="01DF29F2" w14:textId="7CF16E55" w:rsidR="00A0637A" w:rsidRPr="00CD4286" w:rsidRDefault="00E82413" w:rsidP="00E82413">
      <w:pPr>
        <w:jc w:val="both"/>
        <w:rPr>
          <w:rFonts w:ascii="Times New Roman" w:hAnsi="Times New Roman" w:cs="Times New Roman"/>
          <w:sz w:val="24"/>
          <w:szCs w:val="24"/>
        </w:rPr>
      </w:pPr>
      <w:r w:rsidRPr="00CD4286">
        <w:rPr>
          <w:rFonts w:ascii="Times New Roman" w:hAnsi="Times New Roman" w:cs="Times New Roman"/>
          <w:b/>
          <w:bCs/>
          <w:sz w:val="24"/>
          <w:szCs w:val="24"/>
        </w:rPr>
        <w:t>Kanıt 2.4.</w:t>
      </w:r>
      <w:r w:rsidR="002D15CA" w:rsidRPr="00CD4286">
        <w:rPr>
          <w:rFonts w:ascii="Times New Roman" w:hAnsi="Times New Roman" w:cs="Times New Roman"/>
          <w:b/>
          <w:bCs/>
          <w:sz w:val="24"/>
          <w:szCs w:val="24"/>
        </w:rPr>
        <w:t>3</w:t>
      </w:r>
      <w:r w:rsidRPr="00CD4286">
        <w:rPr>
          <w:rFonts w:ascii="Times New Roman" w:hAnsi="Times New Roman" w:cs="Times New Roman"/>
          <w:b/>
          <w:bCs/>
          <w:sz w:val="24"/>
          <w:szCs w:val="24"/>
        </w:rPr>
        <w:t xml:space="preserve">. </w:t>
      </w:r>
      <w:hyperlink r:id="rId22" w:history="1">
        <w:r w:rsidR="00C347FE" w:rsidRPr="00CD4286">
          <w:rPr>
            <w:rStyle w:val="Kpr"/>
            <w:rFonts w:ascii="Times New Roman" w:hAnsi="Times New Roman" w:cs="Times New Roman"/>
            <w:sz w:val="24"/>
            <w:szCs w:val="24"/>
          </w:rPr>
          <w:t xml:space="preserve">Oryantasyon Programı </w:t>
        </w:r>
      </w:hyperlink>
    </w:p>
    <w:p w14:paraId="565D00DD" w14:textId="32C38A2C" w:rsidR="009C3120" w:rsidRPr="00CD4286" w:rsidRDefault="004151F5" w:rsidP="004965F8">
      <w:pPr>
        <w:pStyle w:val="Balk2"/>
        <w:numPr>
          <w:ilvl w:val="1"/>
          <w:numId w:val="25"/>
        </w:numPr>
        <w:ind w:left="720"/>
        <w:rPr>
          <w:rFonts w:ascii="Times New Roman" w:hAnsi="Times New Roman" w:cs="Times New Roman"/>
          <w:b/>
          <w:bCs/>
          <w:color w:val="auto"/>
          <w:sz w:val="24"/>
          <w:szCs w:val="24"/>
        </w:rPr>
      </w:pPr>
      <w:bookmarkStart w:id="9" w:name="_Toc182485520"/>
      <w:r w:rsidRPr="00CD4286">
        <w:rPr>
          <w:rFonts w:ascii="Times New Roman" w:hAnsi="Times New Roman" w:cs="Times New Roman"/>
          <w:b/>
          <w:bCs/>
          <w:color w:val="auto"/>
          <w:sz w:val="24"/>
          <w:szCs w:val="24"/>
        </w:rPr>
        <w:t>Öğrenci</w:t>
      </w:r>
      <w:r w:rsidR="00427B46" w:rsidRPr="00CD4286">
        <w:rPr>
          <w:rFonts w:ascii="Times New Roman" w:hAnsi="Times New Roman" w:cs="Times New Roman"/>
          <w:b/>
          <w:bCs/>
          <w:color w:val="auto"/>
          <w:sz w:val="24"/>
          <w:szCs w:val="24"/>
        </w:rPr>
        <w:t xml:space="preserve"> Faaliyetlerinin</w:t>
      </w:r>
      <w:r w:rsidRPr="00CD4286">
        <w:rPr>
          <w:rFonts w:ascii="Times New Roman" w:hAnsi="Times New Roman" w:cs="Times New Roman"/>
          <w:b/>
          <w:bCs/>
          <w:color w:val="auto"/>
          <w:sz w:val="24"/>
          <w:szCs w:val="24"/>
        </w:rPr>
        <w:t xml:space="preserve"> Değerlendirilmesi</w:t>
      </w:r>
      <w:bookmarkEnd w:id="9"/>
      <w:r w:rsidRPr="00CD4286">
        <w:rPr>
          <w:rFonts w:ascii="Times New Roman" w:hAnsi="Times New Roman" w:cs="Times New Roman"/>
          <w:b/>
          <w:bCs/>
          <w:color w:val="auto"/>
          <w:sz w:val="24"/>
          <w:szCs w:val="24"/>
        </w:rPr>
        <w:t xml:space="preserve"> </w:t>
      </w:r>
    </w:p>
    <w:p w14:paraId="2E43C989" w14:textId="0E657606" w:rsidR="00AD73CF" w:rsidRPr="00CD4286" w:rsidRDefault="00ED3499" w:rsidP="00E6611C">
      <w:pPr>
        <w:pStyle w:val="ListeParagraf"/>
        <w:ind w:left="0"/>
        <w:jc w:val="both"/>
        <w:rPr>
          <w:rFonts w:ascii="Times New Roman" w:hAnsi="Times New Roman" w:cs="Times New Roman"/>
          <w:sz w:val="24"/>
          <w:szCs w:val="24"/>
        </w:rPr>
      </w:pPr>
      <w:r w:rsidRPr="00CD4286">
        <w:rPr>
          <w:rFonts w:ascii="Times New Roman" w:hAnsi="Times New Roman" w:cs="Times New Roman"/>
          <w:sz w:val="24"/>
          <w:szCs w:val="24"/>
        </w:rPr>
        <w:t>Bölümümüzde bazı derslerde düzenli bir şekilde ödevler verilerek, öğrencilerin program ve ders çıktılarına ulaşıp ulaşmadıkları kontrol edilmektedir. Ayrıca vize ve final sınavları ile bu çıktıların öğrenciler tarafından ne ölçüde anlaşıldığı test edilmektedir. Yine öğrencilerin dönem içerisinde ne ölçüde hazır olduklarını ölçen habersiz quizler yapılmaktadır. Dönem boyunca öğrencilere verilen proje ve sunum ödevleri ile öğrencilerin bu alandaki yeterlilikleri de geliştirilmeye çalışılmaktadır. Fakültemiz Bölümleri yeterlilikleri Türkiye Yükseköğretim Yeterlilikler Çerçevesi (TYYÇ) ölçütleri içinde Yükseköğretim Kurulunun belirlediği akademik ve mesleki ağırlıklı esaslar dikkate alınarak belirlenerek güvence altına alınmaktadır. Programlarımızın eğitim amaçlarını karşılayan ve öğrencilerin programdan mezun oluncaya kadar kazanmaları gereken bilgi beceri ve yetkinliklerini tanımlayan program yeterlilikleri; programda yer alan derslerin “ders amaç ve hedefleri ve ders öğrenme çıktıları” ile sağlanmaktadır. Programlarımızda uygulanan yetkinlik ve yeterlilik sınavları, etkin ölçme değerlendirme sistemi ile taahhüt altına alınmaya çalışılmaktadır. Programlarımızda sürmekte olan kalite çalışmaları kapsamında eğitim amaçları ve öğrenme çıktılarının ölçümü ve iyileştirilmesine yönelik hazırlıklar devam etmektedir.</w:t>
      </w:r>
    </w:p>
    <w:p w14:paraId="144FA72F" w14:textId="6200C6FC" w:rsidR="00EB7F13" w:rsidRPr="00CD4286" w:rsidRDefault="00615E31" w:rsidP="00E6611C">
      <w:pPr>
        <w:pStyle w:val="ListeParagraf"/>
        <w:ind w:left="0"/>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E6611C" w:rsidRPr="00CD4286">
        <w:rPr>
          <w:rFonts w:ascii="Times New Roman" w:hAnsi="Times New Roman" w:cs="Times New Roman"/>
          <w:b/>
          <w:bCs/>
          <w:sz w:val="24"/>
          <w:szCs w:val="24"/>
        </w:rPr>
        <w:t>Kanıt</w:t>
      </w:r>
      <w:r w:rsidR="00AD73CF" w:rsidRPr="00CD4286">
        <w:rPr>
          <w:rFonts w:ascii="Times New Roman" w:hAnsi="Times New Roman" w:cs="Times New Roman"/>
          <w:b/>
          <w:bCs/>
          <w:sz w:val="24"/>
          <w:szCs w:val="24"/>
        </w:rPr>
        <w:t>lar</w:t>
      </w:r>
      <w:r w:rsidR="00E6611C" w:rsidRPr="00CD4286">
        <w:rPr>
          <w:rFonts w:ascii="Times New Roman" w:hAnsi="Times New Roman" w:cs="Times New Roman"/>
          <w:b/>
          <w:bCs/>
          <w:sz w:val="24"/>
          <w:szCs w:val="24"/>
        </w:rPr>
        <w:t xml:space="preserve">: </w:t>
      </w:r>
    </w:p>
    <w:p w14:paraId="08E895A6" w14:textId="10459FAD" w:rsidR="005D19D8" w:rsidRPr="00CD4286" w:rsidRDefault="00AD73CF" w:rsidP="00AD73CF">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2.5.1. </w:t>
      </w:r>
      <w:hyperlink r:id="rId23" w:history="1">
        <w:r w:rsidR="005D19D8" w:rsidRPr="00CD4286">
          <w:rPr>
            <w:rStyle w:val="Kpr"/>
            <w:rFonts w:ascii="Times New Roman" w:hAnsi="Times New Roman" w:cs="Times New Roman"/>
            <w:sz w:val="24"/>
            <w:szCs w:val="24"/>
          </w:rPr>
          <w:t>MCBÜ Önlisans ve Lisans Eğitim ve Öğretim Yönetmeliği</w:t>
        </w:r>
        <w:r w:rsidR="00F43AB2" w:rsidRPr="00CD4286">
          <w:rPr>
            <w:rStyle w:val="Kpr"/>
            <w:rFonts w:ascii="Times New Roman" w:hAnsi="Times New Roman" w:cs="Times New Roman"/>
            <w:sz w:val="24"/>
            <w:szCs w:val="24"/>
          </w:rPr>
          <w:t xml:space="preserve"> Linki</w:t>
        </w:r>
      </w:hyperlink>
    </w:p>
    <w:p w14:paraId="6194470A" w14:textId="18E6AC0F" w:rsidR="009302AB" w:rsidRPr="00CD4286" w:rsidRDefault="002E3516" w:rsidP="00AD73CF">
      <w:pPr>
        <w:jc w:val="both"/>
        <w:rPr>
          <w:rStyle w:val="Kpr"/>
          <w:rFonts w:ascii="Times New Roman" w:hAnsi="Times New Roman" w:cs="Times New Roman"/>
          <w:sz w:val="24"/>
          <w:szCs w:val="24"/>
        </w:rPr>
      </w:pPr>
      <w:r w:rsidRPr="00CD4286">
        <w:rPr>
          <w:rFonts w:ascii="Times New Roman" w:hAnsi="Times New Roman" w:cs="Times New Roman"/>
          <w:b/>
          <w:bCs/>
          <w:sz w:val="24"/>
          <w:szCs w:val="24"/>
        </w:rPr>
        <w:lastRenderedPageBreak/>
        <w:t xml:space="preserve">Kanıt 2.5.2. </w:t>
      </w:r>
      <w:hyperlink r:id="rId24" w:history="1">
        <w:r w:rsidRPr="00CD4286">
          <w:rPr>
            <w:rStyle w:val="Kpr"/>
            <w:rFonts w:ascii="Times New Roman" w:hAnsi="Times New Roman" w:cs="Times New Roman"/>
            <w:sz w:val="24"/>
            <w:szCs w:val="24"/>
          </w:rPr>
          <w:t>Manisa Celal Bayar Üniversitesi Bağıl Değerlendirme Sistemi Yönergesi Linki</w:t>
        </w:r>
      </w:hyperlink>
    </w:p>
    <w:p w14:paraId="72824D30" w14:textId="4015D316" w:rsidR="00FD2A8F" w:rsidRPr="00CD4286" w:rsidRDefault="00FD2A8F" w:rsidP="00AD73CF">
      <w:pPr>
        <w:jc w:val="both"/>
        <w:rPr>
          <w:rStyle w:val="Kpr"/>
          <w:rFonts w:ascii="Times New Roman" w:hAnsi="Times New Roman" w:cs="Times New Roman"/>
          <w:color w:val="000000" w:themeColor="text1"/>
          <w:sz w:val="24"/>
          <w:szCs w:val="24"/>
          <w:u w:val="none"/>
        </w:rPr>
      </w:pPr>
      <w:r w:rsidRPr="00CD4286">
        <w:rPr>
          <w:rStyle w:val="Kpr"/>
          <w:rFonts w:ascii="Times New Roman" w:hAnsi="Times New Roman" w:cs="Times New Roman"/>
          <w:b/>
          <w:bCs/>
          <w:color w:val="000000" w:themeColor="text1"/>
          <w:sz w:val="24"/>
          <w:szCs w:val="24"/>
          <w:u w:val="none"/>
        </w:rPr>
        <w:t>Kanıt 2.5.3.</w:t>
      </w:r>
      <w:r w:rsidRPr="00CD4286">
        <w:rPr>
          <w:rStyle w:val="Kpr"/>
          <w:rFonts w:ascii="Times New Roman" w:hAnsi="Times New Roman" w:cs="Times New Roman"/>
          <w:color w:val="000000" w:themeColor="text1"/>
          <w:sz w:val="24"/>
          <w:szCs w:val="24"/>
          <w:u w:val="none"/>
        </w:rPr>
        <w:t xml:space="preserve"> Sosyal Sorumluluk Projelerinin Değerlendirilmesi</w:t>
      </w:r>
    </w:p>
    <w:p w14:paraId="245E6548" w14:textId="161AD12E" w:rsidR="00FD2A8F" w:rsidRPr="00CD4286" w:rsidRDefault="00FD2A8F" w:rsidP="00AD73CF">
      <w:pPr>
        <w:jc w:val="both"/>
        <w:rPr>
          <w:rFonts w:ascii="Times New Roman" w:hAnsi="Times New Roman" w:cs="Times New Roman"/>
          <w:color w:val="000000" w:themeColor="text1"/>
          <w:sz w:val="24"/>
          <w:szCs w:val="24"/>
        </w:rPr>
      </w:pPr>
      <w:r w:rsidRPr="00CD4286">
        <w:rPr>
          <w:rStyle w:val="Kpr"/>
          <w:rFonts w:ascii="Times New Roman" w:hAnsi="Times New Roman" w:cs="Times New Roman"/>
          <w:b/>
          <w:bCs/>
          <w:color w:val="000000" w:themeColor="text1"/>
          <w:sz w:val="24"/>
          <w:szCs w:val="24"/>
          <w:u w:val="none"/>
        </w:rPr>
        <w:t>Kanıt 2.5.4.</w:t>
      </w:r>
      <w:r w:rsidRPr="00CD4286">
        <w:rPr>
          <w:rStyle w:val="Kpr"/>
          <w:rFonts w:ascii="Times New Roman" w:hAnsi="Times New Roman" w:cs="Times New Roman"/>
          <w:color w:val="000000" w:themeColor="text1"/>
          <w:sz w:val="24"/>
          <w:szCs w:val="24"/>
          <w:u w:val="none"/>
        </w:rPr>
        <w:t xml:space="preserve"> EFI 4122 Ekonomi ve Finans Atölyesi Proje Sunumları</w:t>
      </w:r>
    </w:p>
    <w:p w14:paraId="167DE397" w14:textId="70361AEB" w:rsidR="009571FB" w:rsidRPr="00CD4286" w:rsidRDefault="009571FB" w:rsidP="00563B94">
      <w:pPr>
        <w:pStyle w:val="Balk2"/>
        <w:numPr>
          <w:ilvl w:val="1"/>
          <w:numId w:val="25"/>
        </w:numPr>
        <w:ind w:left="720"/>
        <w:rPr>
          <w:rFonts w:ascii="Times New Roman" w:hAnsi="Times New Roman" w:cs="Times New Roman"/>
          <w:b/>
          <w:bCs/>
          <w:color w:val="auto"/>
          <w:sz w:val="24"/>
          <w:szCs w:val="24"/>
        </w:rPr>
      </w:pPr>
      <w:bookmarkStart w:id="10" w:name="_Toc182485521"/>
      <w:r w:rsidRPr="00CD4286">
        <w:rPr>
          <w:rFonts w:ascii="Times New Roman" w:hAnsi="Times New Roman" w:cs="Times New Roman"/>
          <w:b/>
          <w:bCs/>
          <w:color w:val="auto"/>
          <w:sz w:val="24"/>
          <w:szCs w:val="24"/>
        </w:rPr>
        <w:t>Mezuniyet Koşulları</w:t>
      </w:r>
      <w:bookmarkEnd w:id="10"/>
    </w:p>
    <w:p w14:paraId="376B133E" w14:textId="63896F14" w:rsidR="008E3447" w:rsidRPr="00CD4286" w:rsidRDefault="00ED3499" w:rsidP="009571FB">
      <w:pPr>
        <w:pStyle w:val="ListeParagraf"/>
        <w:ind w:left="0"/>
        <w:jc w:val="both"/>
        <w:rPr>
          <w:rFonts w:ascii="Times New Roman" w:hAnsi="Times New Roman" w:cs="Times New Roman"/>
          <w:sz w:val="24"/>
          <w:szCs w:val="24"/>
        </w:rPr>
      </w:pPr>
      <w:r w:rsidRPr="00CD4286">
        <w:rPr>
          <w:rFonts w:ascii="Times New Roman" w:hAnsi="Times New Roman" w:cs="Times New Roman"/>
          <w:sz w:val="24"/>
          <w:szCs w:val="24"/>
        </w:rPr>
        <w:t>Her ders için en az bir ara sınav ve dönem sonu sınavı yapılır. Ancak Fakülte Yönetim Kurulu gerektiği hallerde sınavın sözlü veya pratik çalışma olarak yapılmasına karar verebilir. Sınavların tarihleri, ortak dersler için Fakülte Yönetim Kurulu’nca ve bölüm dersleri için Bölüm Başkanlığı’nca belirlenerek o dönemin sınavlarından en az 15 gün önce öğrencilere taslak program olarak duyurulur. Taslak programa öğrencilerin itiraz edebilmeleri için, öğrencilere belirli bir tarihe kadar süre tanınır ve itiraz süresi dolduğunda Bölüm Başkanlığı’nca kesin sınav programı ilan edilir. Öğrencinin başarısı, dönem içi notları ile dönem sonu sınav notunun birlikte değerlendirilmesi ile belirlenir. Dönem içi notları, en az biri ara sınav notu olmak üzere, ödevlere, uygulamalara, pratik çalışmalara verilen notlardan oluşur. Kredili sistemde dönem içi ve dönem sonu değerlendirmelerin türü ile (sınav, ödev, proje vb.) ağırlıkları dersi veren öğretim elemanı tarafından ilgili dönemin ilk iki haftası içerisinde öğrencilere duyurulur. Dönem sonunda öğrencilerin 100 üzerinden elde ettikleri notlar genel başarı düzeyi de göz önüne alınarak, dersi veren öğretim elemanınca harf notuna dönüştürülmekte ve dörtlük sistemdeki karşılıkları hesaplanmaktadır. Mezuniyet aşamasına gelen öğrencilerin güncel transkriptleri Öğrenci İşleri Bürosu’ndan alınarak akademik danışmanına iletilir. Danışman ders AKTS yükü ve stajlarla ilgili kontrolleri yaparak güncel transkripti onaylar ve Öğrenci Bilgi Sistemi’nden mezun konuma getirir. Onaylı güncel transkript danışman tarafından bölüm sekreterliğine iletilir. Bölüm sekreterimiz tarafından mezuniyeti uygun görülen öğrencilere ilişkin hazırlanan liste Bölüm Başkanlığı’nca Fakülte Dekanlığına iletilir. Fakülte Yönetim Kurulu’nda mezuniyetle ilgili kararlar verilir ve mezun olan öğrencilerin listesi Öğrenci İşleri Bürosu ve Diploma Bürosu’na iletilir. Diploma Bürosu diploma hazırlanması için işlemleri başlatır. Diplomaları hazırlanıncaya kadar öğrencilerimiz geçici mezuniyet belgelerini öğrenci işlerinden elde edebilmektedirler. Mezuniyet aşamasına gelen öğrencilerin ders AKTS yüklerini ve zorunlu stajlarını tamamlayıp tamamlamadıklarının kontrolü Öğrenci Bilgi Sistemi üzerinden gerçekleştirilmektedir. Öğrencilerimizin başarmaları gereken ders yükleri zorunlu dersler, bölüm seçimlik dersler ve üniversite seçimlik dersler için ayrı ayrı olarak AKTS cinsinden öğrenci bilgi sisteminde görülmektedir. Bu sayede, akademik danışmanlar kontrollerini rahatlıkla yapabilmektedirler. Akademik danışmanların kontrolünden sonra Fakülte Yönetim Kurulu’nda onaylanan mezuniyet işlemleri için bir kontrol de Öğrenci İşleri Bürosu ve Diploma Bürosu tarafından gerçekleştirilmektedir. Böylece mezuniyet işlemlerinde karşılaşılabilecek hataların sıfıra indirilmesi amaçlanmaktadır.</w:t>
      </w:r>
    </w:p>
    <w:p w14:paraId="3B33FED7" w14:textId="77777777" w:rsidR="00ED3499" w:rsidRPr="00CD4286" w:rsidRDefault="00ED3499" w:rsidP="009571FB">
      <w:pPr>
        <w:pStyle w:val="ListeParagraf"/>
        <w:ind w:left="0"/>
        <w:jc w:val="both"/>
        <w:rPr>
          <w:rFonts w:ascii="Times New Roman" w:hAnsi="Times New Roman" w:cs="Times New Roman"/>
          <w:sz w:val="24"/>
          <w:szCs w:val="24"/>
        </w:rPr>
      </w:pPr>
    </w:p>
    <w:p w14:paraId="7EBE3BAF" w14:textId="50B0CA35" w:rsidR="005D19D8" w:rsidRPr="00CD4286" w:rsidRDefault="00615E31" w:rsidP="005D19D8">
      <w:pPr>
        <w:pStyle w:val="ListeParagraf"/>
        <w:ind w:left="0"/>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5D19D8" w:rsidRPr="00CD4286">
        <w:rPr>
          <w:rFonts w:ascii="Times New Roman" w:hAnsi="Times New Roman" w:cs="Times New Roman"/>
          <w:b/>
          <w:bCs/>
          <w:sz w:val="24"/>
          <w:szCs w:val="24"/>
        </w:rPr>
        <w:t xml:space="preserve">Kanıtlar: </w:t>
      </w:r>
    </w:p>
    <w:p w14:paraId="5EB4864B" w14:textId="6E2FF698" w:rsidR="00071F0F" w:rsidRPr="00CD4286" w:rsidRDefault="00381F52" w:rsidP="00381F52">
      <w:pPr>
        <w:jc w:val="both"/>
        <w:rPr>
          <w:rFonts w:ascii="Times New Roman" w:hAnsi="Times New Roman" w:cs="Times New Roman"/>
          <w:sz w:val="24"/>
          <w:szCs w:val="24"/>
        </w:rPr>
      </w:pPr>
      <w:r w:rsidRPr="00CD4286">
        <w:rPr>
          <w:rFonts w:ascii="Times New Roman" w:hAnsi="Times New Roman" w:cs="Times New Roman"/>
          <w:b/>
          <w:bCs/>
          <w:sz w:val="24"/>
          <w:szCs w:val="24"/>
        </w:rPr>
        <w:t>Kanıt 2.</w:t>
      </w:r>
      <w:r w:rsidR="009C04C3" w:rsidRPr="00CD4286">
        <w:rPr>
          <w:rFonts w:ascii="Times New Roman" w:hAnsi="Times New Roman" w:cs="Times New Roman"/>
          <w:b/>
          <w:bCs/>
          <w:sz w:val="24"/>
          <w:szCs w:val="24"/>
        </w:rPr>
        <w:t>6</w:t>
      </w:r>
      <w:r w:rsidRPr="00CD4286">
        <w:rPr>
          <w:rFonts w:ascii="Times New Roman" w:hAnsi="Times New Roman" w:cs="Times New Roman"/>
          <w:b/>
          <w:bCs/>
          <w:sz w:val="24"/>
          <w:szCs w:val="24"/>
        </w:rPr>
        <w:t xml:space="preserve">.1. </w:t>
      </w:r>
      <w:hyperlink r:id="rId25" w:history="1">
        <w:r w:rsidR="005D19D8" w:rsidRPr="00CD4286">
          <w:rPr>
            <w:rStyle w:val="Kpr"/>
            <w:rFonts w:ascii="Times New Roman" w:hAnsi="Times New Roman" w:cs="Times New Roman"/>
            <w:sz w:val="24"/>
            <w:szCs w:val="24"/>
          </w:rPr>
          <w:t>MCBÜ Önlisans ve Lisans Eğitim ve Öğretim Yönetmeliği</w:t>
        </w:r>
        <w:r w:rsidR="009571FB" w:rsidRPr="00CD4286">
          <w:rPr>
            <w:rStyle w:val="Kpr"/>
            <w:rFonts w:ascii="Times New Roman" w:hAnsi="Times New Roman" w:cs="Times New Roman"/>
            <w:sz w:val="24"/>
            <w:szCs w:val="24"/>
          </w:rPr>
          <w:t xml:space="preserve"> (Mezuniyet ve Diploma ile ilgili maddeler.)</w:t>
        </w:r>
        <w:r w:rsidR="00BC408A" w:rsidRPr="00CD4286">
          <w:rPr>
            <w:rStyle w:val="Kpr"/>
            <w:rFonts w:ascii="Times New Roman" w:hAnsi="Times New Roman" w:cs="Times New Roman"/>
            <w:sz w:val="24"/>
            <w:szCs w:val="24"/>
          </w:rPr>
          <w:t xml:space="preserve"> Linki</w:t>
        </w:r>
      </w:hyperlink>
    </w:p>
    <w:p w14:paraId="4887DC66" w14:textId="3B99504F" w:rsidR="002159EA" w:rsidRPr="00CD4286" w:rsidRDefault="00900B6D" w:rsidP="00900B6D">
      <w:pPr>
        <w:pStyle w:val="Balk2"/>
        <w:numPr>
          <w:ilvl w:val="1"/>
          <w:numId w:val="25"/>
        </w:numPr>
        <w:ind w:left="720"/>
        <w:rPr>
          <w:rFonts w:ascii="Times New Roman" w:hAnsi="Times New Roman" w:cs="Times New Roman"/>
          <w:b/>
          <w:bCs/>
          <w:color w:val="auto"/>
          <w:sz w:val="24"/>
          <w:szCs w:val="24"/>
        </w:rPr>
      </w:pPr>
      <w:bookmarkStart w:id="11" w:name="_Toc182485522"/>
      <w:r w:rsidRPr="00CD4286">
        <w:rPr>
          <w:rFonts w:ascii="Times New Roman" w:hAnsi="Times New Roman" w:cs="Times New Roman"/>
          <w:b/>
          <w:bCs/>
          <w:color w:val="auto"/>
          <w:sz w:val="24"/>
          <w:szCs w:val="24"/>
        </w:rPr>
        <w:t>Sürekli İyil</w:t>
      </w:r>
      <w:r w:rsidR="00B84EC1" w:rsidRPr="00CD4286">
        <w:rPr>
          <w:rFonts w:ascii="Times New Roman" w:hAnsi="Times New Roman" w:cs="Times New Roman"/>
          <w:b/>
          <w:bCs/>
          <w:color w:val="auto"/>
          <w:sz w:val="24"/>
          <w:szCs w:val="24"/>
        </w:rPr>
        <w:t>eş</w:t>
      </w:r>
      <w:r w:rsidRPr="00CD4286">
        <w:rPr>
          <w:rFonts w:ascii="Times New Roman" w:hAnsi="Times New Roman" w:cs="Times New Roman"/>
          <w:b/>
          <w:bCs/>
          <w:color w:val="auto"/>
          <w:sz w:val="24"/>
          <w:szCs w:val="24"/>
        </w:rPr>
        <w:t>ti</w:t>
      </w:r>
      <w:r w:rsidR="00B84EC1" w:rsidRPr="00CD4286">
        <w:rPr>
          <w:rFonts w:ascii="Times New Roman" w:hAnsi="Times New Roman" w:cs="Times New Roman"/>
          <w:b/>
          <w:bCs/>
          <w:color w:val="auto"/>
          <w:sz w:val="24"/>
          <w:szCs w:val="24"/>
        </w:rPr>
        <w:t>r</w:t>
      </w:r>
      <w:r w:rsidRPr="00CD4286">
        <w:rPr>
          <w:rFonts w:ascii="Times New Roman" w:hAnsi="Times New Roman" w:cs="Times New Roman"/>
          <w:b/>
          <w:bCs/>
          <w:color w:val="auto"/>
          <w:sz w:val="24"/>
          <w:szCs w:val="24"/>
        </w:rPr>
        <w:t>me</w:t>
      </w:r>
      <w:bookmarkEnd w:id="11"/>
    </w:p>
    <w:p w14:paraId="6339DCEE" w14:textId="79FDEF9F" w:rsidR="009B306E" w:rsidRPr="00CD4286" w:rsidRDefault="009B306E" w:rsidP="009B306E">
      <w:pPr>
        <w:jc w:val="both"/>
        <w:rPr>
          <w:rFonts w:ascii="Times New Roman" w:hAnsi="Times New Roman" w:cs="Times New Roman"/>
          <w:sz w:val="24"/>
          <w:szCs w:val="24"/>
        </w:rPr>
      </w:pPr>
      <w:r w:rsidRPr="00CD4286">
        <w:rPr>
          <w:rFonts w:ascii="Times New Roman" w:hAnsi="Times New Roman" w:cs="Times New Roman"/>
          <w:sz w:val="24"/>
          <w:szCs w:val="24"/>
        </w:rPr>
        <w:t>Bir önceki yılın akran değerlendirme raporunda, bölümümüze gelen öğrencilerin niteliğini artırmak amacıyla tanıtım faaliyetlerinin planlanması gerektiği vurgulanmıştır. Bu çerçevede, 2023-2024 akademik yılında Manisa ilinde düzenlenen öğrenci tanıtım günlerine katılım sağlanmış ve lise öğrencilerine bölümümüz tanıtılmıştır (Kanıt 2.7.1).</w:t>
      </w:r>
    </w:p>
    <w:p w14:paraId="678A3DEE" w14:textId="0131097C" w:rsidR="009B306E" w:rsidRPr="00CD4286" w:rsidRDefault="009B306E" w:rsidP="009B306E">
      <w:pPr>
        <w:jc w:val="both"/>
        <w:rPr>
          <w:rFonts w:ascii="Times New Roman" w:hAnsi="Times New Roman" w:cs="Times New Roman"/>
          <w:sz w:val="24"/>
          <w:szCs w:val="24"/>
        </w:rPr>
      </w:pPr>
      <w:r w:rsidRPr="00CD4286">
        <w:rPr>
          <w:rFonts w:ascii="Times New Roman" w:hAnsi="Times New Roman" w:cs="Times New Roman"/>
          <w:sz w:val="24"/>
          <w:szCs w:val="24"/>
        </w:rPr>
        <w:lastRenderedPageBreak/>
        <w:t>Raporun işaret ettiği diğer bir eksiklik, öğrenci temsilcilerimizin bölüm ve fakülte kurullarına katılım sağlamamış olmalarıdır. Bu doğrultuda, 2023-2024 yılı içinde öğrencilerimizin katılımıyla bölüm ve fakülte kurulu toplantıları gerçekleştirilmiş ve bu eksiklik giderilmiştir (Kanıt 2.7.2).</w:t>
      </w:r>
    </w:p>
    <w:p w14:paraId="37EF3FF6" w14:textId="7489BCE5" w:rsidR="009B306E" w:rsidRPr="00CD4286" w:rsidRDefault="009B306E" w:rsidP="00EE4377">
      <w:pPr>
        <w:jc w:val="both"/>
        <w:rPr>
          <w:rFonts w:ascii="Times New Roman" w:hAnsi="Times New Roman" w:cs="Times New Roman"/>
          <w:sz w:val="24"/>
          <w:szCs w:val="24"/>
        </w:rPr>
      </w:pPr>
      <w:r w:rsidRPr="00CD4286">
        <w:rPr>
          <w:rFonts w:ascii="Times New Roman" w:hAnsi="Times New Roman" w:cs="Times New Roman"/>
          <w:sz w:val="24"/>
          <w:szCs w:val="24"/>
        </w:rPr>
        <w:t>Son olarak, önceki yılın raporunda mezunlarla irtibatın güçlendirilmesinin önemine dikkat çekilmiştir. Bu doğrultuda, tüm mezunlarımızın dâhil olduğu bir e-posta grubu oluşturularak iletişimi kuvvetlendirecek adımlar atılmıştır (Kanıt 2.7.3).</w:t>
      </w:r>
    </w:p>
    <w:p w14:paraId="5D3347F1" w14:textId="3E76EF29" w:rsidR="009C04C3" w:rsidRPr="00CD4286" w:rsidRDefault="009C04C3" w:rsidP="00EE4377">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1834DAD0" w14:textId="2F11F927" w:rsidR="009C04C3" w:rsidRPr="00CD4286" w:rsidRDefault="009C04C3" w:rsidP="00EE4377">
      <w:pPr>
        <w:jc w:val="both"/>
        <w:rPr>
          <w:rFonts w:ascii="Times New Roman" w:hAnsi="Times New Roman" w:cs="Times New Roman"/>
          <w:b/>
          <w:bCs/>
          <w:sz w:val="24"/>
          <w:szCs w:val="24"/>
        </w:rPr>
      </w:pPr>
      <w:r w:rsidRPr="00CD4286">
        <w:rPr>
          <w:rFonts w:ascii="Times New Roman" w:hAnsi="Times New Roman" w:cs="Times New Roman"/>
          <w:b/>
          <w:bCs/>
          <w:sz w:val="24"/>
          <w:szCs w:val="24"/>
        </w:rPr>
        <w:t>Kanıt 2.</w:t>
      </w:r>
      <w:r w:rsidR="007A1688" w:rsidRPr="00CD4286">
        <w:rPr>
          <w:rFonts w:ascii="Times New Roman" w:hAnsi="Times New Roman" w:cs="Times New Roman"/>
          <w:b/>
          <w:bCs/>
          <w:sz w:val="24"/>
          <w:szCs w:val="24"/>
        </w:rPr>
        <w:t>7</w:t>
      </w:r>
      <w:r w:rsidRPr="00CD4286">
        <w:rPr>
          <w:rFonts w:ascii="Times New Roman" w:hAnsi="Times New Roman" w:cs="Times New Roman"/>
          <w:b/>
          <w:bCs/>
          <w:sz w:val="24"/>
          <w:szCs w:val="24"/>
        </w:rPr>
        <w:t>.1.</w:t>
      </w:r>
      <w:r w:rsidR="007A1688" w:rsidRPr="00CD4286">
        <w:rPr>
          <w:rFonts w:ascii="Times New Roman" w:hAnsi="Times New Roman" w:cs="Times New Roman"/>
          <w:b/>
          <w:bCs/>
          <w:sz w:val="24"/>
          <w:szCs w:val="24"/>
        </w:rPr>
        <w:t xml:space="preserve"> </w:t>
      </w:r>
      <w:hyperlink r:id="rId26" w:history="1">
        <w:r w:rsidR="009B306E" w:rsidRPr="00CD4286">
          <w:rPr>
            <w:rStyle w:val="Kpr"/>
            <w:rFonts w:ascii="Times New Roman" w:hAnsi="Times New Roman" w:cs="Times New Roman"/>
            <w:sz w:val="24"/>
            <w:szCs w:val="24"/>
          </w:rPr>
          <w:t>Lise Öğrencilerine Bölüm Tanıtımı</w:t>
        </w:r>
      </w:hyperlink>
    </w:p>
    <w:p w14:paraId="737A7438" w14:textId="2BFA735F" w:rsidR="0094468F" w:rsidRPr="00CD4286" w:rsidRDefault="007A1688" w:rsidP="009B306E">
      <w:pPr>
        <w:rPr>
          <w:rFonts w:ascii="Times New Roman" w:hAnsi="Times New Roman" w:cs="Times New Roman"/>
          <w:sz w:val="24"/>
          <w:szCs w:val="24"/>
        </w:rPr>
      </w:pPr>
      <w:r w:rsidRPr="00CD4286">
        <w:rPr>
          <w:rFonts w:ascii="Times New Roman" w:hAnsi="Times New Roman" w:cs="Times New Roman"/>
          <w:b/>
          <w:bCs/>
          <w:sz w:val="24"/>
          <w:szCs w:val="24"/>
        </w:rPr>
        <w:t xml:space="preserve">Kanıt 2.7.2. </w:t>
      </w:r>
      <w:r w:rsidR="009B306E" w:rsidRPr="00CD4286">
        <w:rPr>
          <w:rFonts w:ascii="Times New Roman" w:hAnsi="Times New Roman" w:cs="Times New Roman"/>
          <w:sz w:val="24"/>
          <w:szCs w:val="24"/>
        </w:rPr>
        <w:t>Öğrenci Temsilcimizin Katılım Sağlandığı Toplantı Tutanağı Örneği</w:t>
      </w:r>
    </w:p>
    <w:p w14:paraId="1DF9FCC4" w14:textId="2439FCD2" w:rsidR="002056F1" w:rsidRPr="00CD4286" w:rsidRDefault="002056F1" w:rsidP="002056F1">
      <w:pPr>
        <w:rPr>
          <w:rFonts w:ascii="Times New Roman" w:hAnsi="Times New Roman" w:cs="Times New Roman"/>
          <w:sz w:val="24"/>
          <w:szCs w:val="24"/>
        </w:rPr>
      </w:pPr>
      <w:r w:rsidRPr="00CD4286">
        <w:rPr>
          <w:rFonts w:ascii="Times New Roman" w:hAnsi="Times New Roman" w:cs="Times New Roman"/>
          <w:b/>
          <w:bCs/>
          <w:sz w:val="24"/>
          <w:szCs w:val="24"/>
        </w:rPr>
        <w:t xml:space="preserve">Kanıt 2.7.3. </w:t>
      </w:r>
      <w:r w:rsidR="009B306E" w:rsidRPr="00CD4286">
        <w:rPr>
          <w:rFonts w:ascii="Times New Roman" w:hAnsi="Times New Roman" w:cs="Times New Roman"/>
          <w:sz w:val="24"/>
          <w:szCs w:val="24"/>
        </w:rPr>
        <w:t>Mezun Bilgi Formu</w:t>
      </w:r>
    </w:p>
    <w:p w14:paraId="5077C5DA" w14:textId="4A62F05D" w:rsidR="00FD2A8F" w:rsidRPr="00CD4286" w:rsidRDefault="00FD2A8F" w:rsidP="002056F1">
      <w:pPr>
        <w:rPr>
          <w:rFonts w:ascii="Times New Roman" w:hAnsi="Times New Roman" w:cs="Times New Roman"/>
          <w:sz w:val="24"/>
          <w:szCs w:val="24"/>
        </w:rPr>
      </w:pPr>
      <w:r w:rsidRPr="00CD4286">
        <w:rPr>
          <w:rFonts w:ascii="Times New Roman" w:hAnsi="Times New Roman" w:cs="Times New Roman"/>
          <w:b/>
          <w:bCs/>
          <w:sz w:val="24"/>
          <w:szCs w:val="24"/>
        </w:rPr>
        <w:t>Kanıt 2.7.4.</w:t>
      </w:r>
      <w:r w:rsidRPr="00CD4286">
        <w:rPr>
          <w:rFonts w:ascii="Times New Roman" w:hAnsi="Times New Roman" w:cs="Times New Roman"/>
          <w:sz w:val="24"/>
          <w:szCs w:val="24"/>
        </w:rPr>
        <w:t xml:space="preserve"> Öğrenci Katılımlı Kalite Faaliyetleri</w:t>
      </w:r>
    </w:p>
    <w:p w14:paraId="489EEF87" w14:textId="63208078" w:rsidR="00E6611C" w:rsidRPr="00CD4286" w:rsidRDefault="00E6611C" w:rsidP="00B630AE">
      <w:pPr>
        <w:pStyle w:val="Balk1"/>
        <w:numPr>
          <w:ilvl w:val="0"/>
          <w:numId w:val="25"/>
        </w:numPr>
        <w:ind w:left="390" w:hanging="390"/>
        <w:rPr>
          <w:rFonts w:ascii="Times New Roman" w:hAnsi="Times New Roman" w:cs="Times New Roman"/>
          <w:b/>
          <w:bCs/>
          <w:color w:val="auto"/>
          <w:sz w:val="24"/>
          <w:szCs w:val="24"/>
        </w:rPr>
      </w:pPr>
      <w:bookmarkStart w:id="12" w:name="_Toc182485523"/>
      <w:r w:rsidRPr="00CD4286">
        <w:rPr>
          <w:rFonts w:ascii="Times New Roman" w:hAnsi="Times New Roman" w:cs="Times New Roman"/>
          <w:b/>
          <w:bCs/>
          <w:color w:val="auto"/>
          <w:sz w:val="24"/>
          <w:szCs w:val="24"/>
        </w:rPr>
        <w:t>PROGRAM EĞİTİM AMAÇLARI</w:t>
      </w:r>
      <w:bookmarkEnd w:id="12"/>
    </w:p>
    <w:p w14:paraId="5BF4F185" w14:textId="45B5B549" w:rsidR="0031051F" w:rsidRPr="00CD4286" w:rsidRDefault="0031051F" w:rsidP="00D10C8C">
      <w:pPr>
        <w:pStyle w:val="Balk2"/>
        <w:numPr>
          <w:ilvl w:val="1"/>
          <w:numId w:val="25"/>
        </w:numPr>
        <w:ind w:left="720"/>
        <w:rPr>
          <w:rFonts w:ascii="Times New Roman" w:hAnsi="Times New Roman" w:cs="Times New Roman"/>
          <w:b/>
          <w:bCs/>
          <w:color w:val="auto"/>
          <w:sz w:val="24"/>
          <w:szCs w:val="24"/>
        </w:rPr>
      </w:pPr>
      <w:bookmarkStart w:id="13" w:name="_Toc182485524"/>
      <w:r w:rsidRPr="00CD4286">
        <w:rPr>
          <w:rFonts w:ascii="Times New Roman" w:hAnsi="Times New Roman" w:cs="Times New Roman"/>
          <w:b/>
          <w:bCs/>
          <w:color w:val="auto"/>
          <w:sz w:val="24"/>
          <w:szCs w:val="24"/>
        </w:rPr>
        <w:t>Tanımlanan Program Eğitim Amaçları</w:t>
      </w:r>
      <w:bookmarkEnd w:id="13"/>
    </w:p>
    <w:p w14:paraId="31E9B78C" w14:textId="36C78703" w:rsidR="00EB4866" w:rsidRPr="00CD4286" w:rsidRDefault="00EB4866" w:rsidP="006D27D7">
      <w:pPr>
        <w:jc w:val="both"/>
        <w:rPr>
          <w:rFonts w:ascii="Times New Roman" w:hAnsi="Times New Roman" w:cs="Times New Roman"/>
          <w:sz w:val="24"/>
          <w:szCs w:val="24"/>
        </w:rPr>
      </w:pPr>
      <w:r w:rsidRPr="00CD4286">
        <w:rPr>
          <w:rFonts w:ascii="Times New Roman" w:hAnsi="Times New Roman" w:cs="Times New Roman"/>
          <w:sz w:val="24"/>
          <w:szCs w:val="24"/>
        </w:rPr>
        <w:t>Ekonomi ve Finans Bölümünün temel amacı, analiz ve sentez yeteneğine sahip, her türlü ekonomik literatürü kolaylıkla izleyebilen, kendi alanındaki ve yakından ilgili alanlardaki uzmanlıklarla bilinçli tartışmalara girebilen ve iktisadi konularda kendi başına bilimsel araştırma yapabilen nitelikli iktisatçı ve finansçı yetiştirmektir. Diğer taraftan, öğrencilerin ve bölüm öğretim elemanlarının iktisadi ve sosyal gelişmeleri izlemesi ve çözümler üretmesi, bu doğrultuda bilimsel araştırmalar ve yayınlar yapmaları da hedeflenmektedir. Program, bu çerçevede, ekonomi ve finans alanında lisans ve lisansüstü düzeyde evrensel ölçütlere uygun nitelikli öğretim programları hazırlamak ve yürütmek, bilimsel yöntem ve teknikleri kullanmak suretiyle ülkemizin ve bulunduğu bölgenin gereksinimlerine yanıt verebilecek araştırmalar ve yayınlar yapmak ve kamu ve özel sektörde ilgili konularda uzman eleman gereksinimini karşılamayı hedeflemektedir. Öğrencilerimiz isteğe bağlı stajları doğrultusunda kamu ve/veya özel sektörde yapacakları staj ile teorik bilgileri ile pratik uygulamaları sentezleme imkânı bulacaklardır. Bu amaçlar; üniversitemizin eğitim kataloğu içerisinde de yer almaktadır.</w:t>
      </w:r>
    </w:p>
    <w:p w14:paraId="42654E0B" w14:textId="312ED17D" w:rsidR="006D27D7" w:rsidRPr="00CD4286" w:rsidRDefault="007950DF" w:rsidP="006D27D7">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6D27D7" w:rsidRPr="00CD4286">
        <w:rPr>
          <w:rFonts w:ascii="Times New Roman" w:hAnsi="Times New Roman" w:cs="Times New Roman"/>
          <w:b/>
          <w:bCs/>
          <w:sz w:val="24"/>
          <w:szCs w:val="24"/>
        </w:rPr>
        <w:t xml:space="preserve">Kanıtlar: </w:t>
      </w:r>
    </w:p>
    <w:p w14:paraId="58399223" w14:textId="487617C7" w:rsidR="00136D64" w:rsidRPr="00CD4286" w:rsidRDefault="006D27D7" w:rsidP="006D27D7">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3.1.1. </w:t>
      </w:r>
      <w:hyperlink r:id="rId27" w:history="1">
        <w:r w:rsidR="00F219E0" w:rsidRPr="00CD4286">
          <w:rPr>
            <w:rStyle w:val="Kpr"/>
            <w:rFonts w:ascii="Times New Roman" w:hAnsi="Times New Roman" w:cs="Times New Roman"/>
            <w:sz w:val="24"/>
            <w:szCs w:val="24"/>
          </w:rPr>
          <w:t xml:space="preserve">Program eğitim amaçları web sayfası </w:t>
        </w:r>
        <w:r w:rsidRPr="00CD4286">
          <w:rPr>
            <w:rStyle w:val="Kpr"/>
            <w:rFonts w:ascii="Times New Roman" w:hAnsi="Times New Roman" w:cs="Times New Roman"/>
            <w:sz w:val="24"/>
            <w:szCs w:val="24"/>
          </w:rPr>
          <w:t>linki</w:t>
        </w:r>
      </w:hyperlink>
    </w:p>
    <w:p w14:paraId="11654FCE" w14:textId="604C3C5C" w:rsidR="004B40A1" w:rsidRPr="00CD4286" w:rsidRDefault="004B40A1" w:rsidP="00D10C8C">
      <w:pPr>
        <w:pStyle w:val="Balk2"/>
        <w:numPr>
          <w:ilvl w:val="1"/>
          <w:numId w:val="25"/>
        </w:numPr>
        <w:ind w:left="720"/>
        <w:rPr>
          <w:rFonts w:ascii="Times New Roman" w:hAnsi="Times New Roman" w:cs="Times New Roman"/>
          <w:b/>
          <w:bCs/>
          <w:color w:val="auto"/>
          <w:sz w:val="24"/>
          <w:szCs w:val="24"/>
        </w:rPr>
      </w:pPr>
      <w:bookmarkStart w:id="14" w:name="_Toc182485525"/>
      <w:r w:rsidRPr="00CD4286">
        <w:rPr>
          <w:rFonts w:ascii="Times New Roman" w:hAnsi="Times New Roman" w:cs="Times New Roman"/>
          <w:b/>
          <w:bCs/>
          <w:color w:val="auto"/>
          <w:sz w:val="24"/>
          <w:szCs w:val="24"/>
        </w:rPr>
        <w:t xml:space="preserve">Birimin </w:t>
      </w:r>
      <w:r w:rsidR="00EB4866" w:rsidRPr="00CD4286">
        <w:rPr>
          <w:rFonts w:ascii="Times New Roman" w:hAnsi="Times New Roman" w:cs="Times New Roman"/>
          <w:b/>
          <w:bCs/>
          <w:color w:val="auto"/>
          <w:sz w:val="24"/>
          <w:szCs w:val="24"/>
        </w:rPr>
        <w:t>Öz Görevleriyle</w:t>
      </w:r>
      <w:r w:rsidRPr="00CD4286">
        <w:rPr>
          <w:rFonts w:ascii="Times New Roman" w:hAnsi="Times New Roman" w:cs="Times New Roman"/>
          <w:b/>
          <w:bCs/>
          <w:color w:val="auto"/>
          <w:sz w:val="24"/>
          <w:szCs w:val="24"/>
        </w:rPr>
        <w:t xml:space="preserve"> Tutarlılık</w:t>
      </w:r>
      <w:bookmarkEnd w:id="14"/>
    </w:p>
    <w:p w14:paraId="121CD7FF" w14:textId="242FFD05" w:rsidR="00EB4866" w:rsidRPr="00CD4286" w:rsidRDefault="00EB4866" w:rsidP="00EB4866">
      <w:pPr>
        <w:jc w:val="both"/>
        <w:rPr>
          <w:rFonts w:ascii="Times New Roman" w:hAnsi="Times New Roman" w:cs="Times New Roman"/>
          <w:sz w:val="24"/>
          <w:szCs w:val="24"/>
        </w:rPr>
      </w:pPr>
      <w:r w:rsidRPr="00CD4286">
        <w:rPr>
          <w:rFonts w:ascii="Times New Roman" w:hAnsi="Times New Roman" w:cs="Times New Roman"/>
          <w:sz w:val="24"/>
          <w:szCs w:val="24"/>
        </w:rPr>
        <w:t xml:space="preserve">Program eğitim amaçlarımız mezunlarımızın yakın bir gelecekte Ekonomi Bakanlığı, Kalkınma Bakanlığı, Maliye Bakanlığı, Gümrük ve Ticaret Bakanlığı, Hazine Müsteşarlığı, TÜİK, Merkez Bankası gibi kamu kuruluşlarında; bununla birlikte bankacılık, sermaye piyasası, sigortacılık başta olmak üzere çeşitli alanlarda faaliyet gösteren kamu ve özel kuruluşların araştırma-geliştirme (AR-GE), yönetim, planlama ve bütçe departmanlarında istihdam edilebilmesi için </w:t>
      </w:r>
      <w:r w:rsidR="00740DC6" w:rsidRPr="00CD4286">
        <w:rPr>
          <w:rFonts w:ascii="Times New Roman" w:hAnsi="Times New Roman" w:cs="Times New Roman"/>
          <w:sz w:val="24"/>
          <w:szCs w:val="24"/>
        </w:rPr>
        <w:t>öz görüş</w:t>
      </w:r>
      <w:r w:rsidRPr="00CD4286">
        <w:rPr>
          <w:rFonts w:ascii="Times New Roman" w:hAnsi="Times New Roman" w:cs="Times New Roman"/>
          <w:sz w:val="24"/>
          <w:szCs w:val="24"/>
        </w:rPr>
        <w:t>, öz</w:t>
      </w:r>
      <w:r w:rsidR="00740DC6" w:rsidRPr="00CD4286">
        <w:rPr>
          <w:rFonts w:ascii="Times New Roman" w:hAnsi="Times New Roman" w:cs="Times New Roman"/>
          <w:sz w:val="24"/>
          <w:szCs w:val="24"/>
        </w:rPr>
        <w:t xml:space="preserve"> </w:t>
      </w:r>
      <w:r w:rsidRPr="00CD4286">
        <w:rPr>
          <w:rFonts w:ascii="Times New Roman" w:hAnsi="Times New Roman" w:cs="Times New Roman"/>
          <w:sz w:val="24"/>
          <w:szCs w:val="24"/>
        </w:rPr>
        <w:t>görev ve temel değerlerimizle uyumlu olarak belirlenmiştir.</w:t>
      </w:r>
    </w:p>
    <w:p w14:paraId="23945DC8" w14:textId="17090924" w:rsidR="00EB4866" w:rsidRPr="00CD4286" w:rsidRDefault="00EB4866" w:rsidP="00EB4866">
      <w:pPr>
        <w:jc w:val="both"/>
        <w:rPr>
          <w:rFonts w:ascii="Times New Roman" w:hAnsi="Times New Roman" w:cs="Times New Roman"/>
          <w:sz w:val="24"/>
          <w:szCs w:val="24"/>
        </w:rPr>
      </w:pPr>
      <w:r w:rsidRPr="00CD4286">
        <w:rPr>
          <w:rFonts w:ascii="Times New Roman" w:hAnsi="Times New Roman" w:cs="Times New Roman"/>
          <w:sz w:val="24"/>
          <w:szCs w:val="24"/>
        </w:rPr>
        <w:t>Manisa Celal Bayar Üniversitesi, İşletme Fakültesi, Ekonomi ve Finans bölümünün öz</w:t>
      </w:r>
      <w:r w:rsidR="00740DC6" w:rsidRPr="00CD4286">
        <w:rPr>
          <w:rFonts w:ascii="Times New Roman" w:hAnsi="Times New Roman" w:cs="Times New Roman"/>
          <w:sz w:val="24"/>
          <w:szCs w:val="24"/>
        </w:rPr>
        <w:t xml:space="preserve"> </w:t>
      </w:r>
      <w:r w:rsidRPr="00CD4286">
        <w:rPr>
          <w:rFonts w:ascii="Times New Roman" w:hAnsi="Times New Roman" w:cs="Times New Roman"/>
          <w:sz w:val="24"/>
          <w:szCs w:val="24"/>
        </w:rPr>
        <w:t>görüş, öz</w:t>
      </w:r>
      <w:r w:rsidR="00740DC6" w:rsidRPr="00CD4286">
        <w:rPr>
          <w:rFonts w:ascii="Times New Roman" w:hAnsi="Times New Roman" w:cs="Times New Roman"/>
          <w:sz w:val="24"/>
          <w:szCs w:val="24"/>
        </w:rPr>
        <w:t xml:space="preserve"> </w:t>
      </w:r>
      <w:r w:rsidRPr="00CD4286">
        <w:rPr>
          <w:rFonts w:ascii="Times New Roman" w:hAnsi="Times New Roman" w:cs="Times New Roman"/>
          <w:sz w:val="24"/>
          <w:szCs w:val="24"/>
        </w:rPr>
        <w:t xml:space="preserve">görev ve temel değerleri </w:t>
      </w:r>
      <w:r w:rsidR="00740DC6" w:rsidRPr="00CD4286">
        <w:rPr>
          <w:rFonts w:ascii="Times New Roman" w:hAnsi="Times New Roman" w:cs="Times New Roman"/>
          <w:sz w:val="24"/>
          <w:szCs w:val="24"/>
        </w:rPr>
        <w:t>Kanıt 3.2.1</w:t>
      </w:r>
      <w:r w:rsidRPr="00CD4286">
        <w:rPr>
          <w:rFonts w:ascii="Times New Roman" w:hAnsi="Times New Roman" w:cs="Times New Roman"/>
          <w:sz w:val="24"/>
          <w:szCs w:val="24"/>
        </w:rPr>
        <w:t>’</w:t>
      </w:r>
      <w:r w:rsidR="00740DC6" w:rsidRPr="00CD4286">
        <w:rPr>
          <w:rFonts w:ascii="Times New Roman" w:hAnsi="Times New Roman" w:cs="Times New Roman"/>
          <w:sz w:val="24"/>
          <w:szCs w:val="24"/>
        </w:rPr>
        <w:t>d</w:t>
      </w:r>
      <w:r w:rsidRPr="00CD4286">
        <w:rPr>
          <w:rFonts w:ascii="Times New Roman" w:hAnsi="Times New Roman" w:cs="Times New Roman"/>
          <w:sz w:val="24"/>
          <w:szCs w:val="24"/>
        </w:rPr>
        <w:t>eki gibidir. Bölümümüzün eğitim amaçları öz</w:t>
      </w:r>
      <w:r w:rsidR="00740DC6" w:rsidRPr="00CD4286">
        <w:rPr>
          <w:rFonts w:ascii="Times New Roman" w:hAnsi="Times New Roman" w:cs="Times New Roman"/>
          <w:sz w:val="24"/>
          <w:szCs w:val="24"/>
        </w:rPr>
        <w:t xml:space="preserve"> </w:t>
      </w:r>
      <w:r w:rsidRPr="00CD4286">
        <w:rPr>
          <w:rFonts w:ascii="Times New Roman" w:hAnsi="Times New Roman" w:cs="Times New Roman"/>
          <w:sz w:val="24"/>
          <w:szCs w:val="24"/>
        </w:rPr>
        <w:t>görüş, öz</w:t>
      </w:r>
      <w:r w:rsidR="00740DC6" w:rsidRPr="00CD4286">
        <w:rPr>
          <w:rFonts w:ascii="Times New Roman" w:hAnsi="Times New Roman" w:cs="Times New Roman"/>
          <w:sz w:val="24"/>
          <w:szCs w:val="24"/>
        </w:rPr>
        <w:t xml:space="preserve"> </w:t>
      </w:r>
      <w:r w:rsidRPr="00CD4286">
        <w:rPr>
          <w:rFonts w:ascii="Times New Roman" w:hAnsi="Times New Roman" w:cs="Times New Roman"/>
          <w:sz w:val="24"/>
          <w:szCs w:val="24"/>
        </w:rPr>
        <w:t>görev ve temel değerlerle birebir örtüşmektedir.</w:t>
      </w:r>
    </w:p>
    <w:p w14:paraId="76721A63" w14:textId="50B05E14" w:rsidR="00EB4866" w:rsidRPr="00CD4286" w:rsidRDefault="00740DC6" w:rsidP="00740DC6">
      <w:pPr>
        <w:jc w:val="both"/>
        <w:rPr>
          <w:rFonts w:ascii="Times New Roman" w:hAnsi="Times New Roman" w:cs="Times New Roman"/>
          <w:sz w:val="24"/>
          <w:szCs w:val="24"/>
        </w:rPr>
      </w:pPr>
      <w:r w:rsidRPr="00CD4286">
        <w:rPr>
          <w:rFonts w:ascii="Times New Roman" w:hAnsi="Times New Roman" w:cs="Times New Roman"/>
          <w:b/>
          <w:bCs/>
          <w:sz w:val="24"/>
          <w:szCs w:val="24"/>
        </w:rPr>
        <w:t>Kanıt 3.2.1.</w:t>
      </w:r>
      <w:r w:rsidRPr="00CD4286">
        <w:rPr>
          <w:rFonts w:ascii="Times New Roman" w:hAnsi="Times New Roman" w:cs="Times New Roman"/>
          <w:sz w:val="24"/>
          <w:szCs w:val="24"/>
        </w:rPr>
        <w:t xml:space="preserve"> Bölüm Öz Görevleri Tablosu</w:t>
      </w:r>
    </w:p>
    <w:p w14:paraId="0BB8030A" w14:textId="503CE196" w:rsidR="00EC6965" w:rsidRPr="00CD4286" w:rsidRDefault="00EC6965" w:rsidP="00D10C8C">
      <w:pPr>
        <w:pStyle w:val="Balk2"/>
        <w:numPr>
          <w:ilvl w:val="1"/>
          <w:numId w:val="25"/>
        </w:numPr>
        <w:ind w:left="720"/>
        <w:rPr>
          <w:rFonts w:ascii="Times New Roman" w:hAnsi="Times New Roman" w:cs="Times New Roman"/>
          <w:b/>
          <w:bCs/>
          <w:color w:val="auto"/>
          <w:sz w:val="24"/>
          <w:szCs w:val="24"/>
        </w:rPr>
      </w:pPr>
      <w:bookmarkStart w:id="15" w:name="_Toc182485526"/>
      <w:r w:rsidRPr="00CD4286">
        <w:rPr>
          <w:rFonts w:ascii="Times New Roman" w:hAnsi="Times New Roman" w:cs="Times New Roman"/>
          <w:b/>
          <w:bCs/>
          <w:color w:val="auto"/>
          <w:sz w:val="24"/>
          <w:szCs w:val="24"/>
        </w:rPr>
        <w:lastRenderedPageBreak/>
        <w:t>Program Eğitim Amaçlarını Belirleme Yöntemi</w:t>
      </w:r>
      <w:bookmarkEnd w:id="15"/>
    </w:p>
    <w:p w14:paraId="0B205875" w14:textId="6BC7A7A6" w:rsidR="00EB4866" w:rsidRPr="00CD4286" w:rsidRDefault="00EB4866" w:rsidP="004266A4">
      <w:pPr>
        <w:jc w:val="both"/>
        <w:rPr>
          <w:rFonts w:ascii="Times New Roman" w:hAnsi="Times New Roman" w:cs="Times New Roman"/>
          <w:sz w:val="24"/>
          <w:szCs w:val="24"/>
        </w:rPr>
      </w:pPr>
      <w:r w:rsidRPr="00CD4286">
        <w:rPr>
          <w:rFonts w:ascii="Times New Roman" w:hAnsi="Times New Roman" w:cs="Times New Roman"/>
          <w:sz w:val="24"/>
          <w:szCs w:val="24"/>
        </w:rPr>
        <w:t xml:space="preserve">Çağın gereklerini karşılayan, hayat boyu öğrenmeyi ve gelişmeyi hedefleyen bir anlayış kapsamında programımızın eğitim amaçlarını belirlerken ve güncellerken, ülkemizdeki ve dünyadaki bilimsel, teknolojik, ekonomik gelişmeler, alanımızdaki değişimler ve iç ve dış paydaşlarımızın ihtiyaçları dikkate alınmaktadır. Bu süreçlerde değerlendirmeye alınan iç ve dış paydaşlar </w:t>
      </w:r>
      <w:r w:rsidR="00740DC6" w:rsidRPr="00CD4286">
        <w:rPr>
          <w:rFonts w:ascii="Times New Roman" w:hAnsi="Times New Roman" w:cs="Times New Roman"/>
          <w:sz w:val="24"/>
          <w:szCs w:val="24"/>
        </w:rPr>
        <w:t>Kanıt 3.3.1</w:t>
      </w:r>
      <w:r w:rsidRPr="00CD4286">
        <w:rPr>
          <w:rFonts w:ascii="Times New Roman" w:hAnsi="Times New Roman" w:cs="Times New Roman"/>
          <w:sz w:val="24"/>
          <w:szCs w:val="24"/>
        </w:rPr>
        <w:t>’</w:t>
      </w:r>
      <w:r w:rsidR="00740DC6" w:rsidRPr="00CD4286">
        <w:rPr>
          <w:rFonts w:ascii="Times New Roman" w:hAnsi="Times New Roman" w:cs="Times New Roman"/>
          <w:sz w:val="24"/>
          <w:szCs w:val="24"/>
        </w:rPr>
        <w:t>d</w:t>
      </w:r>
      <w:r w:rsidRPr="00CD4286">
        <w:rPr>
          <w:rFonts w:ascii="Times New Roman" w:hAnsi="Times New Roman" w:cs="Times New Roman"/>
          <w:sz w:val="24"/>
          <w:szCs w:val="24"/>
        </w:rPr>
        <w:t>eki şekilde listelenmektedir.</w:t>
      </w:r>
    </w:p>
    <w:p w14:paraId="5BF49446" w14:textId="23F50DD5" w:rsidR="004266A4" w:rsidRPr="00CD4286" w:rsidRDefault="00EE4377" w:rsidP="004266A4">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4266A4" w:rsidRPr="00CD4286">
        <w:rPr>
          <w:rFonts w:ascii="Times New Roman" w:hAnsi="Times New Roman" w:cs="Times New Roman"/>
          <w:b/>
          <w:bCs/>
          <w:sz w:val="24"/>
          <w:szCs w:val="24"/>
        </w:rPr>
        <w:t xml:space="preserve">Kanıtlar: </w:t>
      </w:r>
    </w:p>
    <w:p w14:paraId="0611BFA8" w14:textId="3ADFE453" w:rsidR="00740DC6" w:rsidRPr="00CD4286" w:rsidRDefault="004266A4" w:rsidP="00B43948">
      <w:pPr>
        <w:rPr>
          <w:rFonts w:ascii="Times New Roman" w:hAnsi="Times New Roman" w:cs="Times New Roman"/>
          <w:sz w:val="24"/>
          <w:szCs w:val="24"/>
        </w:rPr>
      </w:pPr>
      <w:r w:rsidRPr="00CD4286">
        <w:rPr>
          <w:rFonts w:ascii="Times New Roman" w:hAnsi="Times New Roman" w:cs="Times New Roman"/>
          <w:b/>
          <w:bCs/>
          <w:sz w:val="24"/>
          <w:szCs w:val="24"/>
        </w:rPr>
        <w:t>Kanıt 3.</w:t>
      </w:r>
      <w:r w:rsidR="003150A2" w:rsidRPr="00CD4286">
        <w:rPr>
          <w:rFonts w:ascii="Times New Roman" w:hAnsi="Times New Roman" w:cs="Times New Roman"/>
          <w:b/>
          <w:bCs/>
          <w:sz w:val="24"/>
          <w:szCs w:val="24"/>
        </w:rPr>
        <w:t>3</w:t>
      </w:r>
      <w:r w:rsidRPr="00CD4286">
        <w:rPr>
          <w:rFonts w:ascii="Times New Roman" w:hAnsi="Times New Roman" w:cs="Times New Roman"/>
          <w:b/>
          <w:bCs/>
          <w:sz w:val="24"/>
          <w:szCs w:val="24"/>
        </w:rPr>
        <w:t xml:space="preserve">.1. </w:t>
      </w:r>
      <w:r w:rsidR="00740DC6" w:rsidRPr="00CD4286">
        <w:rPr>
          <w:rFonts w:ascii="Times New Roman" w:hAnsi="Times New Roman" w:cs="Times New Roman"/>
          <w:sz w:val="24"/>
          <w:szCs w:val="24"/>
        </w:rPr>
        <w:t>Bölüm İç ve Dış Paydaş Listesi</w:t>
      </w:r>
    </w:p>
    <w:p w14:paraId="3E374612" w14:textId="2D9FC920" w:rsidR="00AD44FD" w:rsidRPr="00CD4286" w:rsidRDefault="003150A2" w:rsidP="00B43948">
      <w:pPr>
        <w:rPr>
          <w:rFonts w:ascii="Times New Roman" w:hAnsi="Times New Roman" w:cs="Times New Roman"/>
          <w:sz w:val="24"/>
          <w:szCs w:val="24"/>
        </w:rPr>
      </w:pPr>
      <w:r w:rsidRPr="00CD4286">
        <w:rPr>
          <w:rFonts w:ascii="Times New Roman" w:hAnsi="Times New Roman" w:cs="Times New Roman"/>
          <w:b/>
          <w:bCs/>
          <w:sz w:val="24"/>
          <w:szCs w:val="24"/>
        </w:rPr>
        <w:t xml:space="preserve">Kanıt 3.3.2. </w:t>
      </w:r>
      <w:hyperlink r:id="rId28" w:history="1">
        <w:r w:rsidR="00AD44FD" w:rsidRPr="00CD4286">
          <w:rPr>
            <w:rStyle w:val="Kpr"/>
            <w:rFonts w:ascii="Times New Roman" w:hAnsi="Times New Roman" w:cs="Times New Roman"/>
            <w:sz w:val="24"/>
            <w:szCs w:val="24"/>
          </w:rPr>
          <w:t>Öğrenci Kalite Elçileri toplantısı</w:t>
        </w:r>
        <w:r w:rsidR="00947810" w:rsidRPr="00CD4286">
          <w:rPr>
            <w:rStyle w:val="Kpr"/>
            <w:rFonts w:ascii="Times New Roman" w:hAnsi="Times New Roman" w:cs="Times New Roman"/>
            <w:sz w:val="24"/>
            <w:szCs w:val="24"/>
          </w:rPr>
          <w:t xml:space="preserve"> (Katılım listesi, rapor, fotoğraf)</w:t>
        </w:r>
      </w:hyperlink>
    </w:p>
    <w:p w14:paraId="6987F581" w14:textId="7E94C382" w:rsidR="00AD44FD" w:rsidRPr="00CD4286" w:rsidRDefault="003150A2" w:rsidP="003150A2">
      <w:pPr>
        <w:rPr>
          <w:rFonts w:ascii="Times New Roman" w:hAnsi="Times New Roman" w:cs="Times New Roman"/>
          <w:sz w:val="24"/>
          <w:szCs w:val="24"/>
        </w:rPr>
      </w:pPr>
      <w:r w:rsidRPr="00CD4286">
        <w:rPr>
          <w:rFonts w:ascii="Times New Roman" w:hAnsi="Times New Roman" w:cs="Times New Roman"/>
          <w:b/>
          <w:bCs/>
          <w:sz w:val="24"/>
          <w:szCs w:val="24"/>
        </w:rPr>
        <w:t xml:space="preserve">Kanıt 3.3.3. </w:t>
      </w:r>
      <w:r w:rsidR="00AD44FD" w:rsidRPr="00CD4286">
        <w:rPr>
          <w:rFonts w:ascii="Times New Roman" w:hAnsi="Times New Roman" w:cs="Times New Roman"/>
          <w:sz w:val="24"/>
          <w:szCs w:val="24"/>
        </w:rPr>
        <w:t>Öğrenci temsilcisinin yer aldığı Yönetim Kurulu toplantısı</w:t>
      </w:r>
      <w:r w:rsidR="00947810" w:rsidRPr="00CD4286">
        <w:rPr>
          <w:rFonts w:ascii="Times New Roman" w:hAnsi="Times New Roman" w:cs="Times New Roman"/>
          <w:sz w:val="24"/>
          <w:szCs w:val="24"/>
        </w:rPr>
        <w:t xml:space="preserve"> (Kurul kararları)</w:t>
      </w:r>
    </w:p>
    <w:p w14:paraId="1AFA31D2" w14:textId="33DC925F" w:rsidR="00AE780E" w:rsidRPr="00CD4286" w:rsidRDefault="000D2E44" w:rsidP="000D2E44">
      <w:pPr>
        <w:rPr>
          <w:rFonts w:ascii="Times New Roman" w:hAnsi="Times New Roman" w:cs="Times New Roman"/>
          <w:sz w:val="24"/>
          <w:szCs w:val="24"/>
        </w:rPr>
      </w:pPr>
      <w:r w:rsidRPr="00CD4286">
        <w:rPr>
          <w:rFonts w:ascii="Times New Roman" w:hAnsi="Times New Roman" w:cs="Times New Roman"/>
          <w:b/>
          <w:bCs/>
          <w:sz w:val="24"/>
          <w:szCs w:val="24"/>
        </w:rPr>
        <w:t>Kanıt 3.3.</w:t>
      </w:r>
      <w:r w:rsidR="00B15F61" w:rsidRPr="00CD4286">
        <w:rPr>
          <w:rFonts w:ascii="Times New Roman" w:hAnsi="Times New Roman" w:cs="Times New Roman"/>
          <w:b/>
          <w:bCs/>
          <w:sz w:val="24"/>
          <w:szCs w:val="24"/>
        </w:rPr>
        <w:t>4</w:t>
      </w:r>
      <w:r w:rsidRPr="00CD4286">
        <w:rPr>
          <w:rFonts w:ascii="Times New Roman" w:hAnsi="Times New Roman" w:cs="Times New Roman"/>
          <w:b/>
          <w:bCs/>
          <w:sz w:val="24"/>
          <w:szCs w:val="24"/>
        </w:rPr>
        <w:t xml:space="preserve">. </w:t>
      </w:r>
      <w:hyperlink r:id="rId29" w:history="1">
        <w:r w:rsidR="00B15F61" w:rsidRPr="00CD4286">
          <w:rPr>
            <w:rStyle w:val="Kpr"/>
            <w:rFonts w:ascii="Times New Roman" w:hAnsi="Times New Roman" w:cs="Times New Roman"/>
            <w:sz w:val="24"/>
            <w:szCs w:val="24"/>
          </w:rPr>
          <w:t>İç ve Dış Paydaşlarımızın Desteği ile Düzenlenen 2.Kariyer Fuarı Haber Metni</w:t>
        </w:r>
      </w:hyperlink>
    </w:p>
    <w:p w14:paraId="294D33DB" w14:textId="77777777" w:rsidR="00F5767C" w:rsidRPr="00CD4286" w:rsidRDefault="00F5767C" w:rsidP="00D10C8C">
      <w:pPr>
        <w:pStyle w:val="Balk2"/>
        <w:numPr>
          <w:ilvl w:val="1"/>
          <w:numId w:val="25"/>
        </w:numPr>
        <w:ind w:left="720"/>
        <w:rPr>
          <w:rFonts w:ascii="Times New Roman" w:hAnsi="Times New Roman" w:cs="Times New Roman"/>
          <w:sz w:val="24"/>
          <w:szCs w:val="24"/>
        </w:rPr>
      </w:pPr>
      <w:bookmarkStart w:id="16" w:name="_Toc182485527"/>
      <w:r w:rsidRPr="00CD4286">
        <w:rPr>
          <w:rFonts w:ascii="Times New Roman" w:hAnsi="Times New Roman" w:cs="Times New Roman"/>
          <w:b/>
          <w:bCs/>
          <w:color w:val="auto"/>
          <w:sz w:val="24"/>
          <w:szCs w:val="24"/>
        </w:rPr>
        <w:t>Program Eğitim Amaçlarının Yayımlanması</w:t>
      </w:r>
      <w:bookmarkEnd w:id="16"/>
    </w:p>
    <w:p w14:paraId="42574E13" w14:textId="011F33B9" w:rsidR="00EB4866" w:rsidRPr="00CD4286" w:rsidRDefault="00EB4866" w:rsidP="00E04C10">
      <w:pPr>
        <w:jc w:val="both"/>
        <w:rPr>
          <w:rFonts w:ascii="Times New Roman" w:hAnsi="Times New Roman" w:cs="Times New Roman"/>
          <w:sz w:val="24"/>
          <w:szCs w:val="24"/>
        </w:rPr>
      </w:pPr>
      <w:r w:rsidRPr="00CD4286">
        <w:rPr>
          <w:rFonts w:ascii="Times New Roman" w:hAnsi="Times New Roman" w:cs="Times New Roman"/>
          <w:sz w:val="24"/>
          <w:szCs w:val="24"/>
        </w:rPr>
        <w:t>Ekonomi ve Finans Bölümü Program Eğitim Amaçları üniversitemizin eğitim kataloğunda yer almaktadır.</w:t>
      </w:r>
    </w:p>
    <w:p w14:paraId="3B9DCA9C" w14:textId="7B9C9D9B" w:rsidR="00E04C10" w:rsidRPr="00CD4286" w:rsidRDefault="00EE4377" w:rsidP="00E04C10">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E04C10" w:rsidRPr="00CD4286">
        <w:rPr>
          <w:rFonts w:ascii="Times New Roman" w:hAnsi="Times New Roman" w:cs="Times New Roman"/>
          <w:b/>
          <w:bCs/>
          <w:sz w:val="24"/>
          <w:szCs w:val="24"/>
        </w:rPr>
        <w:t xml:space="preserve">Kanıtlar: </w:t>
      </w:r>
    </w:p>
    <w:p w14:paraId="22E0BE5D" w14:textId="2C0D1C2D" w:rsidR="008E0F2B" w:rsidRPr="00CD4286" w:rsidRDefault="00E04C10" w:rsidP="00E04C10">
      <w:pPr>
        <w:rPr>
          <w:rFonts w:ascii="Times New Roman" w:hAnsi="Times New Roman" w:cs="Times New Roman"/>
          <w:sz w:val="24"/>
          <w:szCs w:val="24"/>
        </w:rPr>
      </w:pPr>
      <w:r w:rsidRPr="00CD4286">
        <w:rPr>
          <w:rFonts w:ascii="Times New Roman" w:hAnsi="Times New Roman" w:cs="Times New Roman"/>
          <w:b/>
          <w:bCs/>
          <w:sz w:val="24"/>
          <w:szCs w:val="24"/>
        </w:rPr>
        <w:t xml:space="preserve">Kanıt 3.4.1. </w:t>
      </w:r>
      <w:hyperlink r:id="rId30" w:history="1">
        <w:r w:rsidR="00F219E0" w:rsidRPr="00CD4286">
          <w:rPr>
            <w:rStyle w:val="Kpr"/>
            <w:rFonts w:ascii="Times New Roman" w:hAnsi="Times New Roman" w:cs="Times New Roman"/>
            <w:sz w:val="24"/>
            <w:szCs w:val="24"/>
          </w:rPr>
          <w:t>Programın</w:t>
        </w:r>
        <w:r w:rsidR="00F15C3E" w:rsidRPr="00CD4286">
          <w:rPr>
            <w:rStyle w:val="Kpr"/>
            <w:rFonts w:ascii="Times New Roman" w:hAnsi="Times New Roman" w:cs="Times New Roman"/>
            <w:sz w:val="24"/>
            <w:szCs w:val="24"/>
          </w:rPr>
          <w:t xml:space="preserve"> web</w:t>
        </w:r>
        <w:r w:rsidR="008E0F2B" w:rsidRPr="00CD4286">
          <w:rPr>
            <w:rStyle w:val="Kpr"/>
            <w:rFonts w:ascii="Times New Roman" w:hAnsi="Times New Roman" w:cs="Times New Roman"/>
            <w:sz w:val="24"/>
            <w:szCs w:val="24"/>
          </w:rPr>
          <w:t xml:space="preserve"> sayfasında </w:t>
        </w:r>
        <w:r w:rsidRPr="00CD4286">
          <w:rPr>
            <w:rStyle w:val="Kpr"/>
            <w:rFonts w:ascii="Times New Roman" w:hAnsi="Times New Roman" w:cs="Times New Roman"/>
            <w:sz w:val="24"/>
            <w:szCs w:val="24"/>
          </w:rPr>
          <w:t>bulunan program a</w:t>
        </w:r>
        <w:r w:rsidR="00F15C3E" w:rsidRPr="00CD4286">
          <w:rPr>
            <w:rStyle w:val="Kpr"/>
            <w:rFonts w:ascii="Times New Roman" w:hAnsi="Times New Roman" w:cs="Times New Roman"/>
            <w:sz w:val="24"/>
            <w:szCs w:val="24"/>
          </w:rPr>
          <w:t>maçlar</w:t>
        </w:r>
        <w:r w:rsidRPr="00CD4286">
          <w:rPr>
            <w:rStyle w:val="Kpr"/>
            <w:rFonts w:ascii="Times New Roman" w:hAnsi="Times New Roman" w:cs="Times New Roman"/>
            <w:sz w:val="24"/>
            <w:szCs w:val="24"/>
          </w:rPr>
          <w:t>ı</w:t>
        </w:r>
        <w:r w:rsidR="00F15C3E" w:rsidRPr="00CD4286">
          <w:rPr>
            <w:rStyle w:val="Kpr"/>
            <w:rFonts w:ascii="Times New Roman" w:hAnsi="Times New Roman" w:cs="Times New Roman"/>
            <w:sz w:val="24"/>
            <w:szCs w:val="24"/>
          </w:rPr>
          <w:t xml:space="preserve"> linki</w:t>
        </w:r>
      </w:hyperlink>
      <w:r w:rsidR="00F15C3E" w:rsidRPr="00CD4286">
        <w:rPr>
          <w:rFonts w:ascii="Times New Roman" w:hAnsi="Times New Roman" w:cs="Times New Roman"/>
          <w:sz w:val="24"/>
          <w:szCs w:val="24"/>
        </w:rPr>
        <w:t xml:space="preserve"> </w:t>
      </w:r>
    </w:p>
    <w:p w14:paraId="2B450727" w14:textId="435D1FCB" w:rsidR="00D13785" w:rsidRPr="00CD4286" w:rsidRDefault="00D13785" w:rsidP="00D10C8C">
      <w:pPr>
        <w:pStyle w:val="Balk2"/>
        <w:numPr>
          <w:ilvl w:val="1"/>
          <w:numId w:val="25"/>
        </w:numPr>
        <w:ind w:left="720"/>
        <w:rPr>
          <w:rFonts w:ascii="Times New Roman" w:hAnsi="Times New Roman" w:cs="Times New Roman"/>
          <w:b/>
          <w:bCs/>
          <w:color w:val="auto"/>
          <w:sz w:val="24"/>
          <w:szCs w:val="24"/>
        </w:rPr>
      </w:pPr>
      <w:bookmarkStart w:id="17" w:name="_Toc182485528"/>
      <w:r w:rsidRPr="00CD4286">
        <w:rPr>
          <w:rFonts w:ascii="Times New Roman" w:hAnsi="Times New Roman" w:cs="Times New Roman"/>
          <w:b/>
          <w:bCs/>
          <w:color w:val="auto"/>
          <w:sz w:val="24"/>
          <w:szCs w:val="24"/>
        </w:rPr>
        <w:t>Program Eğitim Amaçlarının Güncellenme Yöntemi</w:t>
      </w:r>
      <w:bookmarkEnd w:id="17"/>
    </w:p>
    <w:p w14:paraId="5E2186E6" w14:textId="2381B90F" w:rsidR="000A2266" w:rsidRPr="00CD4286" w:rsidRDefault="00EB4866" w:rsidP="00C622B3">
      <w:pPr>
        <w:jc w:val="both"/>
        <w:rPr>
          <w:rFonts w:ascii="Times New Roman" w:hAnsi="Times New Roman" w:cs="Times New Roman"/>
          <w:sz w:val="24"/>
          <w:szCs w:val="24"/>
        </w:rPr>
      </w:pPr>
      <w:bookmarkStart w:id="18" w:name="_Hlk127887927"/>
      <w:r w:rsidRPr="00CD4286">
        <w:rPr>
          <w:rFonts w:ascii="Times New Roman" w:hAnsi="Times New Roman" w:cs="Times New Roman"/>
          <w:sz w:val="24"/>
          <w:szCs w:val="24"/>
        </w:rPr>
        <w:t xml:space="preserve">Ekonomi ve Finans Bölümü, Program Eğitim Amaçlarını güncellemek amacıyla belirli aralıklarla iç paydaşlarla ve dış paydaşlarla bir araya gelmektedir. Bu doğrultuda </w:t>
      </w:r>
      <w:r w:rsidR="00B15F61" w:rsidRPr="00CD4286">
        <w:rPr>
          <w:rFonts w:ascii="Times New Roman" w:hAnsi="Times New Roman" w:cs="Times New Roman"/>
          <w:sz w:val="24"/>
          <w:szCs w:val="24"/>
        </w:rPr>
        <w:t>2023-2024</w:t>
      </w:r>
      <w:r w:rsidRPr="00CD4286">
        <w:rPr>
          <w:rFonts w:ascii="Times New Roman" w:hAnsi="Times New Roman" w:cs="Times New Roman"/>
          <w:sz w:val="24"/>
          <w:szCs w:val="24"/>
        </w:rPr>
        <w:t xml:space="preserve"> eğitim öğretim yılı bahar döneminde iç paydaşlarımızdan Öğretim elemanları, Öğrenci İşleri birimi ve Bilgi İşlem Daire Başkanlığı’nın katılımıyla mevcut öğretim programının öğrencilerimizin gereksinimleri doğrultusunda ve ekonomik hayatın gereklerine uygun bir şekilde güncelleştirilmesi için birçok görüşme yapılmıştır. Ayrıca </w:t>
      </w:r>
      <w:r w:rsidR="00B15F61" w:rsidRPr="00CD4286">
        <w:rPr>
          <w:rFonts w:ascii="Times New Roman" w:hAnsi="Times New Roman" w:cs="Times New Roman"/>
          <w:sz w:val="24"/>
          <w:szCs w:val="24"/>
        </w:rPr>
        <w:t>2023-2024</w:t>
      </w:r>
      <w:r w:rsidRPr="00CD4286">
        <w:rPr>
          <w:rFonts w:ascii="Times New Roman" w:hAnsi="Times New Roman" w:cs="Times New Roman"/>
          <w:sz w:val="24"/>
          <w:szCs w:val="24"/>
        </w:rPr>
        <w:t xml:space="preserve"> eğitim öğretim yılı güz döneminde dış paydaşlarımızdan Danışma Kurulumuz ile bölümümüzün mevcut durumu değerlendirilmiş, bölümümüzün gelişimi için atılacak adımlar ile ilgili fikir alışverişinde bulunulmuştur. Buna ek olarak hem iç hem de dış paydaşlarımızın katılımıyla çalıştaylar düzenlenmesi planlanmıştır.</w:t>
      </w:r>
    </w:p>
    <w:bookmarkEnd w:id="18"/>
    <w:p w14:paraId="7368B40B" w14:textId="5836E6A7" w:rsidR="00D13785" w:rsidRPr="00CD4286" w:rsidRDefault="00EE4377" w:rsidP="00D13785">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D13785" w:rsidRPr="00CD4286">
        <w:rPr>
          <w:rFonts w:ascii="Times New Roman" w:hAnsi="Times New Roman" w:cs="Times New Roman"/>
          <w:b/>
          <w:bCs/>
          <w:sz w:val="24"/>
          <w:szCs w:val="24"/>
        </w:rPr>
        <w:t xml:space="preserve">Kanıtlar: </w:t>
      </w:r>
    </w:p>
    <w:p w14:paraId="44A17639" w14:textId="51F90A0D" w:rsidR="008E0F2B" w:rsidRPr="00CD4286" w:rsidRDefault="00D13785" w:rsidP="00D13785">
      <w:pPr>
        <w:rPr>
          <w:rFonts w:ascii="Times New Roman" w:hAnsi="Times New Roman" w:cs="Times New Roman"/>
          <w:sz w:val="24"/>
          <w:szCs w:val="24"/>
        </w:rPr>
      </w:pPr>
      <w:r w:rsidRPr="00CD4286">
        <w:rPr>
          <w:rFonts w:ascii="Times New Roman" w:hAnsi="Times New Roman" w:cs="Times New Roman"/>
          <w:b/>
          <w:bCs/>
          <w:sz w:val="24"/>
          <w:szCs w:val="24"/>
        </w:rPr>
        <w:t>Kanıt 3.</w:t>
      </w:r>
      <w:r w:rsidR="003916AF" w:rsidRPr="00CD4286">
        <w:rPr>
          <w:rFonts w:ascii="Times New Roman" w:hAnsi="Times New Roman" w:cs="Times New Roman"/>
          <w:b/>
          <w:bCs/>
          <w:sz w:val="24"/>
          <w:szCs w:val="24"/>
        </w:rPr>
        <w:t>5</w:t>
      </w:r>
      <w:r w:rsidRPr="00CD4286">
        <w:rPr>
          <w:rFonts w:ascii="Times New Roman" w:hAnsi="Times New Roman" w:cs="Times New Roman"/>
          <w:b/>
          <w:bCs/>
          <w:sz w:val="24"/>
          <w:szCs w:val="24"/>
        </w:rPr>
        <w:t xml:space="preserve">.1. </w:t>
      </w:r>
      <w:hyperlink r:id="rId31" w:history="1">
        <w:r w:rsidR="008E0F2B" w:rsidRPr="00CD4286">
          <w:rPr>
            <w:rStyle w:val="Kpr"/>
            <w:rFonts w:ascii="Times New Roman" w:hAnsi="Times New Roman" w:cs="Times New Roman"/>
            <w:sz w:val="24"/>
            <w:szCs w:val="24"/>
          </w:rPr>
          <w:t>Birim, Bölüm Eğitim Komisyonu Üyeleri</w:t>
        </w:r>
      </w:hyperlink>
    </w:p>
    <w:p w14:paraId="09EA9A68" w14:textId="103F5B6E" w:rsidR="00F15C3E" w:rsidRPr="00CD4286" w:rsidRDefault="00AF21F2" w:rsidP="00D10C8C">
      <w:pPr>
        <w:pStyle w:val="Balk2"/>
        <w:numPr>
          <w:ilvl w:val="1"/>
          <w:numId w:val="25"/>
        </w:numPr>
        <w:ind w:left="720"/>
        <w:rPr>
          <w:rFonts w:ascii="Times New Roman" w:hAnsi="Times New Roman" w:cs="Times New Roman"/>
          <w:b/>
          <w:bCs/>
          <w:color w:val="auto"/>
          <w:sz w:val="24"/>
          <w:szCs w:val="24"/>
        </w:rPr>
      </w:pPr>
      <w:bookmarkStart w:id="19" w:name="_Toc182485529"/>
      <w:r w:rsidRPr="00CD4286">
        <w:rPr>
          <w:rFonts w:ascii="Times New Roman" w:hAnsi="Times New Roman" w:cs="Times New Roman"/>
          <w:b/>
          <w:bCs/>
          <w:color w:val="auto"/>
          <w:sz w:val="24"/>
          <w:szCs w:val="24"/>
        </w:rPr>
        <w:t>Program Eğitim Amaçlarına Ulaşma</w:t>
      </w:r>
      <w:bookmarkEnd w:id="19"/>
    </w:p>
    <w:p w14:paraId="38780167" w14:textId="1EABA069" w:rsidR="000D6611" w:rsidRPr="00CD4286" w:rsidRDefault="00C347FE" w:rsidP="000D6611">
      <w:pPr>
        <w:jc w:val="both"/>
        <w:rPr>
          <w:rFonts w:ascii="Times New Roman" w:hAnsi="Times New Roman" w:cs="Times New Roman"/>
          <w:sz w:val="24"/>
          <w:szCs w:val="24"/>
        </w:rPr>
      </w:pPr>
      <w:r w:rsidRPr="00CD4286">
        <w:rPr>
          <w:rFonts w:ascii="Times New Roman" w:hAnsi="Times New Roman" w:cs="Times New Roman"/>
          <w:sz w:val="24"/>
          <w:szCs w:val="24"/>
        </w:rPr>
        <w:t xml:space="preserve">Programımızın ders öğretim kataloğunda </w:t>
      </w:r>
      <w:r w:rsidR="000D6611" w:rsidRPr="00CD4286">
        <w:rPr>
          <w:rFonts w:ascii="Times New Roman" w:hAnsi="Times New Roman" w:cs="Times New Roman"/>
          <w:sz w:val="24"/>
          <w:szCs w:val="24"/>
        </w:rPr>
        <w:t>belirtilen amaçlara ulaşılıp ulaşılmadığının kontrolü için mezun öğrencilerimizle iletişim halinde kalmak üzere faaliyetlerimiz bulunmaktadır. Fakültemizde verilen eğitimin daha da iyileştirilmesi, ulusal ve uluslararası eğitim standartlarına uygunluğunun belgelenmesi amacıyla akreditasyon çalışmaları yürütülmekte olup değerli mezunlarımızdan gelecek mezuniyet sonrası güncel bilgiler büyük önem taşımaktadır. Bu bağlamda e</w:t>
      </w:r>
      <w:r w:rsidR="00A07AF3" w:rsidRPr="00CD4286">
        <w:rPr>
          <w:rFonts w:ascii="Times New Roman" w:hAnsi="Times New Roman" w:cs="Times New Roman"/>
          <w:sz w:val="24"/>
          <w:szCs w:val="24"/>
        </w:rPr>
        <w:t>ğitim programının amaçlarına ulaşıldığını belirlemek ve belgelemek için</w:t>
      </w:r>
      <w:r w:rsidR="000D6611" w:rsidRPr="00CD4286">
        <w:rPr>
          <w:rFonts w:ascii="Times New Roman" w:hAnsi="Times New Roman" w:cs="Times New Roman"/>
          <w:sz w:val="24"/>
          <w:szCs w:val="24"/>
        </w:rPr>
        <w:t xml:space="preserve"> mezunları izlemek üzere kurulmuş olan İşletme Fakültesi Mezun Ağı esas alınan değerlendirme sürecini açıklamaktadır. </w:t>
      </w:r>
    </w:p>
    <w:p w14:paraId="7D7E1086" w14:textId="5F80A6C5" w:rsidR="00AF21F2" w:rsidRPr="00CD4286" w:rsidRDefault="00D25747" w:rsidP="00D25747">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3.6.1. </w:t>
      </w:r>
      <w:hyperlink r:id="rId32" w:history="1">
        <w:r w:rsidR="000D6611" w:rsidRPr="00CD4286">
          <w:rPr>
            <w:rStyle w:val="Kpr"/>
            <w:rFonts w:ascii="Times New Roman" w:hAnsi="Times New Roman" w:cs="Times New Roman"/>
            <w:sz w:val="24"/>
            <w:szCs w:val="24"/>
          </w:rPr>
          <w:t xml:space="preserve">Üniversitemizin </w:t>
        </w:r>
        <w:r w:rsidRPr="00CD4286">
          <w:rPr>
            <w:rStyle w:val="Kpr"/>
            <w:rFonts w:ascii="Times New Roman" w:hAnsi="Times New Roman" w:cs="Times New Roman"/>
            <w:sz w:val="24"/>
            <w:szCs w:val="24"/>
          </w:rPr>
          <w:t xml:space="preserve">Yeni </w:t>
        </w:r>
        <w:r w:rsidR="000D6611" w:rsidRPr="00CD4286">
          <w:rPr>
            <w:rStyle w:val="Kpr"/>
            <w:rFonts w:ascii="Times New Roman" w:hAnsi="Times New Roman" w:cs="Times New Roman"/>
            <w:sz w:val="24"/>
            <w:szCs w:val="24"/>
          </w:rPr>
          <w:t>M</w:t>
        </w:r>
        <w:r w:rsidRPr="00CD4286">
          <w:rPr>
            <w:rStyle w:val="Kpr"/>
            <w:rFonts w:ascii="Times New Roman" w:hAnsi="Times New Roman" w:cs="Times New Roman"/>
            <w:sz w:val="24"/>
            <w:szCs w:val="24"/>
          </w:rPr>
          <w:t xml:space="preserve">ezun </w:t>
        </w:r>
        <w:r w:rsidR="000D6611" w:rsidRPr="00CD4286">
          <w:rPr>
            <w:rStyle w:val="Kpr"/>
            <w:rFonts w:ascii="Times New Roman" w:hAnsi="Times New Roman" w:cs="Times New Roman"/>
            <w:sz w:val="24"/>
            <w:szCs w:val="24"/>
          </w:rPr>
          <w:t>A</w:t>
        </w:r>
        <w:r w:rsidRPr="00CD4286">
          <w:rPr>
            <w:rStyle w:val="Kpr"/>
            <w:rFonts w:ascii="Times New Roman" w:hAnsi="Times New Roman" w:cs="Times New Roman"/>
            <w:sz w:val="24"/>
            <w:szCs w:val="24"/>
          </w:rPr>
          <w:t>nketi</w:t>
        </w:r>
      </w:hyperlink>
      <w:r w:rsidRPr="00CD4286">
        <w:rPr>
          <w:rFonts w:ascii="Times New Roman" w:hAnsi="Times New Roman" w:cs="Times New Roman"/>
          <w:sz w:val="24"/>
          <w:szCs w:val="24"/>
        </w:rPr>
        <w:t xml:space="preserve"> </w:t>
      </w:r>
    </w:p>
    <w:p w14:paraId="262E20CA" w14:textId="2998977D" w:rsidR="00690B29" w:rsidRPr="00CD4286" w:rsidRDefault="00D25747" w:rsidP="00D25747">
      <w:pPr>
        <w:jc w:val="both"/>
        <w:rPr>
          <w:rFonts w:ascii="Times New Roman" w:hAnsi="Times New Roman" w:cs="Times New Roman"/>
          <w:sz w:val="24"/>
          <w:szCs w:val="24"/>
        </w:rPr>
      </w:pPr>
      <w:r w:rsidRPr="00CD4286">
        <w:rPr>
          <w:rFonts w:ascii="Times New Roman" w:hAnsi="Times New Roman" w:cs="Times New Roman"/>
          <w:b/>
          <w:bCs/>
          <w:sz w:val="24"/>
          <w:szCs w:val="24"/>
        </w:rPr>
        <w:lastRenderedPageBreak/>
        <w:t xml:space="preserve">Kanıt 3.6.2. </w:t>
      </w:r>
      <w:hyperlink r:id="rId33" w:history="1">
        <w:r w:rsidR="000D6611" w:rsidRPr="00CD4286">
          <w:rPr>
            <w:rStyle w:val="Kpr"/>
            <w:rFonts w:ascii="Times New Roman" w:hAnsi="Times New Roman" w:cs="Times New Roman"/>
            <w:sz w:val="24"/>
            <w:szCs w:val="24"/>
          </w:rPr>
          <w:t>Birimimizin Yürüttüğü Mezun Bilgi Formu</w:t>
        </w:r>
        <w:r w:rsidRPr="00CD4286">
          <w:rPr>
            <w:rStyle w:val="Kpr"/>
            <w:rFonts w:ascii="Times New Roman" w:hAnsi="Times New Roman" w:cs="Times New Roman"/>
            <w:sz w:val="24"/>
            <w:szCs w:val="24"/>
          </w:rPr>
          <w:t xml:space="preserve"> </w:t>
        </w:r>
      </w:hyperlink>
      <w:r w:rsidR="00690B29" w:rsidRPr="00CD4286">
        <w:rPr>
          <w:rFonts w:ascii="Times New Roman" w:hAnsi="Times New Roman" w:cs="Times New Roman"/>
          <w:sz w:val="24"/>
          <w:szCs w:val="24"/>
        </w:rPr>
        <w:t xml:space="preserve"> </w:t>
      </w:r>
    </w:p>
    <w:p w14:paraId="2FC99592" w14:textId="77777777" w:rsidR="009A3B02" w:rsidRPr="00CD4286" w:rsidRDefault="009A3B02" w:rsidP="009A3B02">
      <w:pPr>
        <w:pStyle w:val="Balk2"/>
        <w:numPr>
          <w:ilvl w:val="1"/>
          <w:numId w:val="25"/>
        </w:numPr>
        <w:ind w:left="720"/>
        <w:rPr>
          <w:rFonts w:ascii="Times New Roman" w:hAnsi="Times New Roman" w:cs="Times New Roman"/>
          <w:b/>
          <w:bCs/>
          <w:color w:val="auto"/>
          <w:sz w:val="24"/>
          <w:szCs w:val="24"/>
        </w:rPr>
      </w:pPr>
      <w:bookmarkStart w:id="20" w:name="_Toc182485530"/>
      <w:r w:rsidRPr="00CD4286">
        <w:rPr>
          <w:rFonts w:ascii="Times New Roman" w:hAnsi="Times New Roman" w:cs="Times New Roman"/>
          <w:b/>
          <w:bCs/>
          <w:color w:val="auto"/>
          <w:sz w:val="24"/>
          <w:szCs w:val="24"/>
        </w:rPr>
        <w:t>Sürekli İyileştirme</w:t>
      </w:r>
      <w:bookmarkEnd w:id="20"/>
    </w:p>
    <w:p w14:paraId="7BF523B8" w14:textId="14A2A1F1" w:rsidR="00227971" w:rsidRPr="00CD4286" w:rsidRDefault="00227971" w:rsidP="00227971">
      <w:pPr>
        <w:jc w:val="both"/>
        <w:rPr>
          <w:rFonts w:ascii="Times New Roman" w:hAnsi="Times New Roman" w:cs="Times New Roman"/>
          <w:sz w:val="24"/>
          <w:szCs w:val="24"/>
        </w:rPr>
      </w:pPr>
      <w:r w:rsidRPr="00CD4286">
        <w:rPr>
          <w:rFonts w:ascii="Times New Roman" w:hAnsi="Times New Roman" w:cs="Times New Roman"/>
          <w:sz w:val="24"/>
          <w:szCs w:val="24"/>
        </w:rPr>
        <w:t xml:space="preserve">Önceki yılların raporlarını incelediğimizde, ders programında bazı iyileştirmeler yapılması gerektiği tespit edilmiştir. Bu kapsamda, paydaşlarımızın geri bildirimleri ve İş Dünyası Danışma Kurulu’nun mezunlara yönelik beklentileri de dikkate alınarak, ders programının daha yetkin ve güncel hale getirilmesi hedeflenmiştir. </w:t>
      </w:r>
    </w:p>
    <w:p w14:paraId="0AC9A1BA" w14:textId="54260863" w:rsidR="00227971" w:rsidRPr="00CD4286" w:rsidRDefault="00227971" w:rsidP="000253EE">
      <w:pPr>
        <w:jc w:val="both"/>
        <w:rPr>
          <w:rFonts w:ascii="Times New Roman" w:hAnsi="Times New Roman" w:cs="Times New Roman"/>
          <w:sz w:val="24"/>
          <w:szCs w:val="24"/>
        </w:rPr>
      </w:pPr>
      <w:r w:rsidRPr="00CD4286">
        <w:rPr>
          <w:rFonts w:ascii="Times New Roman" w:hAnsi="Times New Roman" w:cs="Times New Roman"/>
          <w:sz w:val="24"/>
          <w:szCs w:val="24"/>
        </w:rPr>
        <w:t xml:space="preserve">Yapılan bu değişikliklerle, öğrencilerimizin hem ulusal hem de uluslararası iş dünyasında daha donanımlı bireyler olarak mezun olmaları hedeflenmektedir. Öğretim planımız 2024-2025 Eğitim-Öğretim Yılı itibariyle geçerli olacak şekilde güncellenmiş ve ders kataloğunda yer almıştır. </w:t>
      </w:r>
    </w:p>
    <w:p w14:paraId="2F1ADE72" w14:textId="2F619BC0" w:rsidR="00227971" w:rsidRPr="00CD4286" w:rsidRDefault="00227971" w:rsidP="000253EE">
      <w:pPr>
        <w:jc w:val="both"/>
        <w:rPr>
          <w:rFonts w:ascii="Times New Roman" w:hAnsi="Times New Roman" w:cs="Times New Roman"/>
          <w:sz w:val="24"/>
          <w:szCs w:val="24"/>
        </w:rPr>
      </w:pPr>
      <w:r w:rsidRPr="00CD4286">
        <w:rPr>
          <w:rFonts w:ascii="Times New Roman" w:hAnsi="Times New Roman" w:cs="Times New Roman"/>
          <w:b/>
          <w:bCs/>
          <w:sz w:val="24"/>
          <w:szCs w:val="24"/>
        </w:rPr>
        <w:t>Kanıt 3.7.1.</w:t>
      </w:r>
      <w:r w:rsidRPr="00CD4286">
        <w:rPr>
          <w:rFonts w:ascii="Times New Roman" w:hAnsi="Times New Roman" w:cs="Times New Roman"/>
          <w:sz w:val="24"/>
          <w:szCs w:val="24"/>
        </w:rPr>
        <w:t xml:space="preserve"> Yeni Ders Öğretim Planı Fakülte Kurulu Kararı</w:t>
      </w:r>
    </w:p>
    <w:p w14:paraId="70B95A51" w14:textId="091EBD3E" w:rsidR="00227971" w:rsidRPr="00CD4286" w:rsidRDefault="00227971" w:rsidP="000253EE">
      <w:pPr>
        <w:jc w:val="both"/>
        <w:rPr>
          <w:rFonts w:ascii="Times New Roman" w:hAnsi="Times New Roman" w:cs="Times New Roman"/>
          <w:sz w:val="24"/>
          <w:szCs w:val="24"/>
        </w:rPr>
      </w:pPr>
      <w:r w:rsidRPr="00CD4286">
        <w:rPr>
          <w:rFonts w:ascii="Times New Roman" w:hAnsi="Times New Roman" w:cs="Times New Roman"/>
          <w:b/>
          <w:bCs/>
          <w:sz w:val="24"/>
          <w:szCs w:val="24"/>
        </w:rPr>
        <w:t>Kanıt 3.7.2.</w:t>
      </w:r>
      <w:r w:rsidRPr="00CD4286">
        <w:rPr>
          <w:rFonts w:ascii="Times New Roman" w:hAnsi="Times New Roman" w:cs="Times New Roman"/>
          <w:sz w:val="24"/>
          <w:szCs w:val="24"/>
        </w:rPr>
        <w:t xml:space="preserve"> </w:t>
      </w:r>
      <w:hyperlink r:id="rId34" w:history="1">
        <w:r w:rsidRPr="00CD4286">
          <w:rPr>
            <w:rStyle w:val="Kpr"/>
            <w:rFonts w:ascii="Times New Roman" w:hAnsi="Times New Roman" w:cs="Times New Roman"/>
            <w:sz w:val="24"/>
            <w:szCs w:val="24"/>
          </w:rPr>
          <w:t>Yeni Ders Öğretim Planı İçeriği</w:t>
        </w:r>
      </w:hyperlink>
    </w:p>
    <w:p w14:paraId="72AD6EEE" w14:textId="77777777" w:rsidR="008E0F2B" w:rsidRPr="00CD4286" w:rsidRDefault="008E0F2B" w:rsidP="00B630AE">
      <w:pPr>
        <w:pStyle w:val="Balk1"/>
        <w:numPr>
          <w:ilvl w:val="0"/>
          <w:numId w:val="25"/>
        </w:numPr>
        <w:ind w:left="390" w:hanging="390"/>
        <w:rPr>
          <w:rFonts w:ascii="Times New Roman" w:hAnsi="Times New Roman" w:cs="Times New Roman"/>
          <w:b/>
          <w:bCs/>
          <w:color w:val="auto"/>
          <w:sz w:val="24"/>
          <w:szCs w:val="24"/>
        </w:rPr>
      </w:pPr>
      <w:bookmarkStart w:id="21" w:name="_Toc182485531"/>
      <w:r w:rsidRPr="00CD4286">
        <w:rPr>
          <w:rFonts w:ascii="Times New Roman" w:hAnsi="Times New Roman" w:cs="Times New Roman"/>
          <w:b/>
          <w:bCs/>
          <w:color w:val="auto"/>
          <w:sz w:val="24"/>
          <w:szCs w:val="24"/>
        </w:rPr>
        <w:t>PROGRAM ÇIKTILARI</w:t>
      </w:r>
      <w:bookmarkEnd w:id="21"/>
    </w:p>
    <w:p w14:paraId="6CD190AC" w14:textId="3AB0DEBB" w:rsidR="00457423" w:rsidRPr="00CD4286" w:rsidRDefault="003916AF" w:rsidP="00457423">
      <w:pPr>
        <w:pStyle w:val="Balk2"/>
        <w:numPr>
          <w:ilvl w:val="1"/>
          <w:numId w:val="25"/>
        </w:numPr>
        <w:ind w:left="720"/>
        <w:rPr>
          <w:rFonts w:ascii="Times New Roman" w:hAnsi="Times New Roman" w:cs="Times New Roman"/>
          <w:b/>
          <w:bCs/>
          <w:color w:val="auto"/>
          <w:sz w:val="24"/>
          <w:szCs w:val="24"/>
        </w:rPr>
      </w:pPr>
      <w:bookmarkStart w:id="22" w:name="_Toc182485532"/>
      <w:r w:rsidRPr="00CD4286">
        <w:rPr>
          <w:rFonts w:ascii="Times New Roman" w:hAnsi="Times New Roman" w:cs="Times New Roman"/>
          <w:b/>
          <w:bCs/>
          <w:color w:val="auto"/>
          <w:sz w:val="24"/>
          <w:szCs w:val="24"/>
        </w:rPr>
        <w:t>Tanımlanan Program Çıktıları</w:t>
      </w:r>
      <w:bookmarkEnd w:id="22"/>
    </w:p>
    <w:p w14:paraId="4AC7FE0A" w14:textId="77777777" w:rsidR="00457423" w:rsidRPr="00CD4286" w:rsidRDefault="00457423" w:rsidP="003916AF">
      <w:pPr>
        <w:jc w:val="both"/>
        <w:rPr>
          <w:rFonts w:ascii="Times New Roman" w:hAnsi="Times New Roman" w:cs="Times New Roman"/>
          <w:sz w:val="24"/>
          <w:szCs w:val="24"/>
        </w:rPr>
      </w:pPr>
      <w:r w:rsidRPr="00CD4286">
        <w:rPr>
          <w:rFonts w:ascii="Times New Roman" w:hAnsi="Times New Roman" w:cs="Times New Roman"/>
          <w:sz w:val="24"/>
          <w:szCs w:val="24"/>
        </w:rPr>
        <w:t xml:space="preserve">Ekonomi ve Finans programı çıktıları belirlenen eğitim amaçlarına uygun olarak ve Manisa Celal Bayar Üniversitesi Ekonomi ve Finans programının diğer Ekonomi ve Finans programlarından farkını ortaya koyacak şekilde, birim yöneticilerinin de bulunduğu toplantılarda değerlendirilerek belirlenmiştir. Program çıktıları, eğitim amaçlarının gözden geçirilme periyodu olan 4 yıllık periyotlarda, eğitim amaçlarını karşılayacak şekilde gözden geçirilir ve gerekirse güncellenir. Ekonomi ve Finans programı çıktıları aşağıda verilmiştir. </w:t>
      </w:r>
    </w:p>
    <w:p w14:paraId="6E06CE6C" w14:textId="77777777" w:rsidR="00457423" w:rsidRPr="00CD4286" w:rsidRDefault="00457423" w:rsidP="003916AF">
      <w:pPr>
        <w:jc w:val="both"/>
        <w:rPr>
          <w:rFonts w:ascii="Times New Roman" w:hAnsi="Times New Roman" w:cs="Times New Roman"/>
          <w:sz w:val="24"/>
          <w:szCs w:val="24"/>
        </w:rPr>
      </w:pPr>
      <w:r w:rsidRPr="00CD4286">
        <w:rPr>
          <w:rFonts w:ascii="Times New Roman" w:hAnsi="Times New Roman" w:cs="Times New Roman"/>
          <w:sz w:val="24"/>
          <w:szCs w:val="24"/>
        </w:rPr>
        <w:t xml:space="preserve">PÇ.1. Güncel iktisadi sorunları çözmeye yönelik katkıda bulunmak için, farklı iktisat kuramlarının önermelerini uygulamalı bir konuda sınamaya yarayacak nicel ve nitel iktisadi yöntemlerin bilgisine sahip olabilme. </w:t>
      </w:r>
    </w:p>
    <w:p w14:paraId="63B53BBA" w14:textId="77777777" w:rsidR="00457423" w:rsidRPr="00CD4286" w:rsidRDefault="00457423" w:rsidP="003916AF">
      <w:pPr>
        <w:jc w:val="both"/>
        <w:rPr>
          <w:rFonts w:ascii="Times New Roman" w:hAnsi="Times New Roman" w:cs="Times New Roman"/>
          <w:sz w:val="24"/>
          <w:szCs w:val="24"/>
        </w:rPr>
      </w:pPr>
      <w:r w:rsidRPr="00CD4286">
        <w:rPr>
          <w:rFonts w:ascii="Times New Roman" w:hAnsi="Times New Roman" w:cs="Times New Roman"/>
          <w:sz w:val="24"/>
          <w:szCs w:val="24"/>
        </w:rPr>
        <w:t xml:space="preserve">PÇ.2. Eğitim sürecinde oluşturduğu birikimi ve problem çözme yeteneğini gazete, dergi yazısı, oturum, panel gibi ortamlarda ve bunların sanal (internet) denklerinde paylaşabilecek yazma, yazılım kullanma ve sunum yapabilme tecrübesine sahip olabilme. </w:t>
      </w:r>
    </w:p>
    <w:p w14:paraId="2345C722" w14:textId="77777777" w:rsidR="00457423" w:rsidRPr="00CD4286" w:rsidRDefault="00457423" w:rsidP="003916AF">
      <w:pPr>
        <w:jc w:val="both"/>
        <w:rPr>
          <w:rFonts w:ascii="Times New Roman" w:hAnsi="Times New Roman" w:cs="Times New Roman"/>
          <w:sz w:val="24"/>
          <w:szCs w:val="24"/>
        </w:rPr>
      </w:pPr>
      <w:r w:rsidRPr="00CD4286">
        <w:rPr>
          <w:rFonts w:ascii="Times New Roman" w:hAnsi="Times New Roman" w:cs="Times New Roman"/>
          <w:sz w:val="24"/>
          <w:szCs w:val="24"/>
        </w:rPr>
        <w:t xml:space="preserve">PÇ.3. Konusuyla ilgili akademik, mesleki, bölgesel ve global ağların içinde yer almak, bu ağları etkin olarak kullanabilme yetisine sahip olabilme </w:t>
      </w:r>
    </w:p>
    <w:p w14:paraId="44AD26DA" w14:textId="77777777" w:rsidR="00457423" w:rsidRPr="00CD4286" w:rsidRDefault="00457423" w:rsidP="003916AF">
      <w:pPr>
        <w:jc w:val="both"/>
        <w:rPr>
          <w:rFonts w:ascii="Times New Roman" w:hAnsi="Times New Roman" w:cs="Times New Roman"/>
          <w:sz w:val="24"/>
          <w:szCs w:val="24"/>
        </w:rPr>
      </w:pPr>
      <w:r w:rsidRPr="00CD4286">
        <w:rPr>
          <w:rFonts w:ascii="Times New Roman" w:hAnsi="Times New Roman" w:cs="Times New Roman"/>
          <w:sz w:val="24"/>
          <w:szCs w:val="24"/>
        </w:rPr>
        <w:t xml:space="preserve">PÇ.4. Bulunduğu toplumun ihtiyaçları konusunda yeterli sosyal sorumluluk ve bilince sahip olmak ve gerektiğinde sosyal dinamikleri etkileyebilecek/yönlendirebilecek aktiviteleri organize edebilecek/destekleyebilecek tecrübeye ve yetiye sahip olabilme </w:t>
      </w:r>
    </w:p>
    <w:p w14:paraId="546DD370" w14:textId="77777777" w:rsidR="00457423" w:rsidRPr="00CD4286" w:rsidRDefault="00457423" w:rsidP="003916AF">
      <w:pPr>
        <w:jc w:val="both"/>
        <w:rPr>
          <w:rFonts w:ascii="Times New Roman" w:hAnsi="Times New Roman" w:cs="Times New Roman"/>
          <w:sz w:val="24"/>
          <w:szCs w:val="24"/>
        </w:rPr>
      </w:pPr>
      <w:r w:rsidRPr="00CD4286">
        <w:rPr>
          <w:rFonts w:ascii="Times New Roman" w:hAnsi="Times New Roman" w:cs="Times New Roman"/>
          <w:sz w:val="24"/>
          <w:szCs w:val="24"/>
        </w:rPr>
        <w:t xml:space="preserve">PÇ.5. Eğitim sürecinde edindiği bilgileri iş yaşamı ve kendi yaşamında edindiği bilgilerle beraber değerlendirerek, kendisine gerekli olan bilgilerin bir sentezini yapabilme. </w:t>
      </w:r>
    </w:p>
    <w:p w14:paraId="25DBBE43" w14:textId="77777777" w:rsidR="00457423" w:rsidRPr="00CD4286" w:rsidRDefault="00457423" w:rsidP="003916AF">
      <w:pPr>
        <w:jc w:val="both"/>
        <w:rPr>
          <w:rFonts w:ascii="Times New Roman" w:hAnsi="Times New Roman" w:cs="Times New Roman"/>
          <w:sz w:val="24"/>
          <w:szCs w:val="24"/>
        </w:rPr>
      </w:pPr>
      <w:r w:rsidRPr="00CD4286">
        <w:rPr>
          <w:rFonts w:ascii="Times New Roman" w:hAnsi="Times New Roman" w:cs="Times New Roman"/>
          <w:sz w:val="24"/>
          <w:szCs w:val="24"/>
        </w:rPr>
        <w:t xml:space="preserve">PÇ.6. Elde edeceği eleştirel ve analitik düşünme yeteneği sayesinde kendi öğrenim gereksinimlerini belirlemek ve ileri düzey öğrenimini yönlendirebilme. </w:t>
      </w:r>
    </w:p>
    <w:p w14:paraId="0BA3BF92" w14:textId="77777777" w:rsidR="00457423" w:rsidRPr="00CD4286" w:rsidRDefault="00457423" w:rsidP="003916AF">
      <w:pPr>
        <w:jc w:val="both"/>
        <w:rPr>
          <w:rFonts w:ascii="Times New Roman" w:hAnsi="Times New Roman" w:cs="Times New Roman"/>
          <w:sz w:val="24"/>
          <w:szCs w:val="24"/>
        </w:rPr>
      </w:pPr>
      <w:r w:rsidRPr="00CD4286">
        <w:rPr>
          <w:rFonts w:ascii="Times New Roman" w:hAnsi="Times New Roman" w:cs="Times New Roman"/>
          <w:sz w:val="24"/>
          <w:szCs w:val="24"/>
        </w:rPr>
        <w:t xml:space="preserve">PÇ.7. Ekonomik aktör ve ilişkilerin yerel, ülke ve küresel düzeyde tanımlanması, bunlar hakkında verilerin derlenmesi, işlenmesi ve ekonomi politikalarına yol gösterebilecek bilimsel araştırma kapasitesine ulaşılması için yeterli kuramsal ve pratik bilgi birikimine sahip olabilme. </w:t>
      </w:r>
    </w:p>
    <w:p w14:paraId="2455B0EF" w14:textId="77777777" w:rsidR="00457423" w:rsidRPr="00CD4286" w:rsidRDefault="00457423" w:rsidP="003916AF">
      <w:pPr>
        <w:jc w:val="both"/>
        <w:rPr>
          <w:rFonts w:ascii="Times New Roman" w:hAnsi="Times New Roman" w:cs="Times New Roman"/>
          <w:sz w:val="24"/>
          <w:szCs w:val="24"/>
        </w:rPr>
      </w:pPr>
      <w:r w:rsidRPr="00CD4286">
        <w:rPr>
          <w:rFonts w:ascii="Times New Roman" w:hAnsi="Times New Roman" w:cs="Times New Roman"/>
          <w:sz w:val="24"/>
          <w:szCs w:val="24"/>
        </w:rPr>
        <w:lastRenderedPageBreak/>
        <w:t xml:space="preserve">PÇ.8.Üniversitede edindiği birikimi bulunduğu toplumun kültürel ve tarihsel yapısıyla ilişkilendirebilmek ve toplumun farklı katmanlarına iletebilme. </w:t>
      </w:r>
    </w:p>
    <w:p w14:paraId="4B7BA924" w14:textId="77777777" w:rsidR="00457423" w:rsidRPr="00CD4286" w:rsidRDefault="00457423" w:rsidP="003916AF">
      <w:pPr>
        <w:jc w:val="both"/>
        <w:rPr>
          <w:rFonts w:ascii="Times New Roman" w:hAnsi="Times New Roman" w:cs="Times New Roman"/>
          <w:sz w:val="24"/>
          <w:szCs w:val="24"/>
        </w:rPr>
      </w:pPr>
      <w:r w:rsidRPr="00CD4286">
        <w:rPr>
          <w:rFonts w:ascii="Times New Roman" w:hAnsi="Times New Roman" w:cs="Times New Roman"/>
          <w:sz w:val="24"/>
          <w:szCs w:val="24"/>
        </w:rPr>
        <w:t xml:space="preserve">PÇ.9. Ekonomi ve Finans ile ilgili verilerin toplanması, yorumlanması, duyurulması ve uygulanması aşamalarında toplumsal, bilimsel ve etik değerlere sahip olabilme. Bu maddelere ek olarak Ekonomi ve Finans program çıktılarına aşağıdaki maddelerin eklenmesi planlanmaktadır. </w:t>
      </w:r>
    </w:p>
    <w:p w14:paraId="4E962C63" w14:textId="77777777" w:rsidR="00457423" w:rsidRPr="00CD4286" w:rsidRDefault="00457423" w:rsidP="003916AF">
      <w:pPr>
        <w:jc w:val="both"/>
        <w:rPr>
          <w:rFonts w:ascii="Times New Roman" w:hAnsi="Times New Roman" w:cs="Times New Roman"/>
          <w:sz w:val="24"/>
          <w:szCs w:val="24"/>
        </w:rPr>
      </w:pPr>
      <w:r w:rsidRPr="00CD4286">
        <w:rPr>
          <w:rFonts w:ascii="Times New Roman" w:hAnsi="Times New Roman" w:cs="Times New Roman"/>
          <w:sz w:val="24"/>
          <w:szCs w:val="24"/>
        </w:rPr>
        <w:t xml:space="preserve">PÇ.10. Bireysel olarak ve takımlarda etkin biçimde çalışabilme becerisi </w:t>
      </w:r>
    </w:p>
    <w:p w14:paraId="74A4A602" w14:textId="77777777" w:rsidR="00457423" w:rsidRPr="00CD4286" w:rsidRDefault="00457423" w:rsidP="003916AF">
      <w:pPr>
        <w:jc w:val="both"/>
        <w:rPr>
          <w:rFonts w:ascii="Times New Roman" w:hAnsi="Times New Roman" w:cs="Times New Roman"/>
          <w:sz w:val="24"/>
          <w:szCs w:val="24"/>
        </w:rPr>
      </w:pPr>
      <w:r w:rsidRPr="00CD4286">
        <w:rPr>
          <w:rFonts w:ascii="Times New Roman" w:hAnsi="Times New Roman" w:cs="Times New Roman"/>
          <w:sz w:val="24"/>
          <w:szCs w:val="24"/>
        </w:rPr>
        <w:t xml:space="preserve">PÇ.11. Alan uygulamaları için gerekli olan çağdaş araçları seçme, kullanma, geliştirme ve bilişim </w:t>
      </w:r>
    </w:p>
    <w:p w14:paraId="644A036A" w14:textId="5C4F1AC1" w:rsidR="00457423" w:rsidRPr="00CD4286" w:rsidRDefault="00457423" w:rsidP="003916AF">
      <w:pPr>
        <w:jc w:val="both"/>
        <w:rPr>
          <w:rFonts w:ascii="Times New Roman" w:hAnsi="Times New Roman" w:cs="Times New Roman"/>
          <w:sz w:val="24"/>
          <w:szCs w:val="24"/>
        </w:rPr>
      </w:pPr>
      <w:r w:rsidRPr="00CD4286">
        <w:rPr>
          <w:rFonts w:ascii="Times New Roman" w:hAnsi="Times New Roman" w:cs="Times New Roman"/>
          <w:sz w:val="24"/>
          <w:szCs w:val="24"/>
        </w:rPr>
        <w:t xml:space="preserve">PÇ.12. Yaşam boyu öğrenme bilinci, bilgiye erişebilme, bilim ve teknolojideki gelişmeleri izleme ve kendini sürekli yenileme becerisi </w:t>
      </w:r>
    </w:p>
    <w:p w14:paraId="09F300E6" w14:textId="764D7641" w:rsidR="00457423" w:rsidRPr="00CD4286" w:rsidRDefault="00457423" w:rsidP="003916AF">
      <w:pPr>
        <w:jc w:val="both"/>
        <w:rPr>
          <w:rFonts w:ascii="Times New Roman" w:hAnsi="Times New Roman" w:cs="Times New Roman"/>
          <w:sz w:val="24"/>
          <w:szCs w:val="24"/>
        </w:rPr>
      </w:pPr>
      <w:r w:rsidRPr="00CD4286">
        <w:rPr>
          <w:rFonts w:ascii="Times New Roman" w:hAnsi="Times New Roman" w:cs="Times New Roman"/>
          <w:sz w:val="24"/>
          <w:szCs w:val="24"/>
        </w:rPr>
        <w:t>PÇ.13. Mesleki etik ve sorumluluk bilinci kazanma</w:t>
      </w:r>
    </w:p>
    <w:p w14:paraId="2AC6DDB1" w14:textId="05F6714B" w:rsidR="003916AF" w:rsidRPr="00CD4286" w:rsidRDefault="00037315" w:rsidP="003916AF">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3916AF" w:rsidRPr="00CD4286">
        <w:rPr>
          <w:rFonts w:ascii="Times New Roman" w:hAnsi="Times New Roman" w:cs="Times New Roman"/>
          <w:b/>
          <w:bCs/>
          <w:sz w:val="24"/>
          <w:szCs w:val="24"/>
        </w:rPr>
        <w:t xml:space="preserve">Kanıtlar: </w:t>
      </w:r>
    </w:p>
    <w:p w14:paraId="367C6F32" w14:textId="63469F12" w:rsidR="008E0F2B" w:rsidRPr="00CD4286" w:rsidRDefault="003916AF" w:rsidP="003916AF">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4.1.1. </w:t>
      </w:r>
      <w:hyperlink r:id="rId35" w:history="1">
        <w:r w:rsidR="00F15C3E" w:rsidRPr="00CD4286">
          <w:rPr>
            <w:rStyle w:val="Kpr"/>
            <w:rFonts w:ascii="Times New Roman" w:hAnsi="Times New Roman" w:cs="Times New Roman"/>
            <w:sz w:val="24"/>
            <w:szCs w:val="24"/>
          </w:rPr>
          <w:t xml:space="preserve">Eğitim </w:t>
        </w:r>
        <w:r w:rsidR="008E0F2B" w:rsidRPr="00CD4286">
          <w:rPr>
            <w:rStyle w:val="Kpr"/>
            <w:rFonts w:ascii="Times New Roman" w:hAnsi="Times New Roman" w:cs="Times New Roman"/>
            <w:sz w:val="24"/>
            <w:szCs w:val="24"/>
          </w:rPr>
          <w:t>Kataloğu Program Çıktıları</w:t>
        </w:r>
        <w:r w:rsidR="00F15C3E" w:rsidRPr="00CD4286">
          <w:rPr>
            <w:rStyle w:val="Kpr"/>
            <w:rFonts w:ascii="Times New Roman" w:hAnsi="Times New Roman" w:cs="Times New Roman"/>
            <w:sz w:val="24"/>
            <w:szCs w:val="24"/>
          </w:rPr>
          <w:t xml:space="preserve"> Matrisi</w:t>
        </w:r>
        <w:r w:rsidRPr="00CD4286">
          <w:rPr>
            <w:rStyle w:val="Kpr"/>
            <w:rFonts w:ascii="Times New Roman" w:hAnsi="Times New Roman" w:cs="Times New Roman"/>
            <w:sz w:val="24"/>
            <w:szCs w:val="24"/>
          </w:rPr>
          <w:t xml:space="preserve"> linki</w:t>
        </w:r>
      </w:hyperlink>
      <w:r w:rsidR="000D6611" w:rsidRPr="00CD4286">
        <w:rPr>
          <w:rFonts w:ascii="Times New Roman" w:hAnsi="Times New Roman" w:cs="Times New Roman"/>
          <w:sz w:val="24"/>
          <w:szCs w:val="24"/>
        </w:rPr>
        <w:t xml:space="preserve"> (Program çıktı matrisinden ilgili derslerin matrislerine de ulaşılabilmektedir.) </w:t>
      </w:r>
    </w:p>
    <w:p w14:paraId="27AF798E" w14:textId="64312FD8" w:rsidR="00187303" w:rsidRPr="00CD4286" w:rsidRDefault="00187303" w:rsidP="00D10C8C">
      <w:pPr>
        <w:pStyle w:val="Balk2"/>
        <w:numPr>
          <w:ilvl w:val="1"/>
          <w:numId w:val="25"/>
        </w:numPr>
        <w:ind w:left="720"/>
        <w:rPr>
          <w:rFonts w:ascii="Times New Roman" w:hAnsi="Times New Roman" w:cs="Times New Roman"/>
          <w:b/>
          <w:bCs/>
          <w:color w:val="auto"/>
          <w:sz w:val="24"/>
          <w:szCs w:val="24"/>
        </w:rPr>
      </w:pPr>
      <w:bookmarkStart w:id="23" w:name="_Toc182485533"/>
      <w:r w:rsidRPr="00CD4286">
        <w:rPr>
          <w:rFonts w:ascii="Times New Roman" w:hAnsi="Times New Roman" w:cs="Times New Roman"/>
          <w:b/>
          <w:bCs/>
          <w:color w:val="auto"/>
          <w:sz w:val="24"/>
          <w:szCs w:val="24"/>
        </w:rPr>
        <w:t xml:space="preserve">Program Çıktılarının Ölçme </w:t>
      </w:r>
      <w:r w:rsidR="00CB6917" w:rsidRPr="00CD4286">
        <w:rPr>
          <w:rFonts w:ascii="Times New Roman" w:hAnsi="Times New Roman" w:cs="Times New Roman"/>
          <w:b/>
          <w:bCs/>
          <w:color w:val="auto"/>
          <w:sz w:val="24"/>
          <w:szCs w:val="24"/>
        </w:rPr>
        <w:t>v</w:t>
      </w:r>
      <w:r w:rsidRPr="00CD4286">
        <w:rPr>
          <w:rFonts w:ascii="Times New Roman" w:hAnsi="Times New Roman" w:cs="Times New Roman"/>
          <w:b/>
          <w:bCs/>
          <w:color w:val="auto"/>
          <w:sz w:val="24"/>
          <w:szCs w:val="24"/>
        </w:rPr>
        <w:t>e Değerlendirme Süreci</w:t>
      </w:r>
      <w:bookmarkEnd w:id="23"/>
    </w:p>
    <w:p w14:paraId="52024988" w14:textId="478335F3" w:rsidR="00457423" w:rsidRPr="00CD4286" w:rsidRDefault="00457423" w:rsidP="00457423">
      <w:pPr>
        <w:jc w:val="both"/>
        <w:rPr>
          <w:rFonts w:ascii="Times New Roman" w:hAnsi="Times New Roman" w:cs="Times New Roman"/>
          <w:sz w:val="24"/>
          <w:szCs w:val="24"/>
        </w:rPr>
      </w:pPr>
      <w:r w:rsidRPr="00CD4286">
        <w:rPr>
          <w:rFonts w:ascii="Times New Roman" w:hAnsi="Times New Roman" w:cs="Times New Roman"/>
          <w:sz w:val="24"/>
          <w:szCs w:val="24"/>
        </w:rPr>
        <w:t>Program çıktılarının sağlanma düzeyini dönemsel olarak değerlendirmek için kullanılan ders çıktı matrisinin güncelleştirilmesi planlanmaktadır. Ayrıca dönem sonunda ders değerlendirme anketlerinin kullanılarak program çıktılarının hedeflerine ne kadar ulaşıldığının değerlendirilmesine katkı sağlanmaya çalışılmaktadır.</w:t>
      </w:r>
    </w:p>
    <w:p w14:paraId="4AB0BD07" w14:textId="309609BD" w:rsidR="00B656DD" w:rsidRPr="00CD4286" w:rsidRDefault="00B656DD" w:rsidP="00D10C8C">
      <w:pPr>
        <w:pStyle w:val="Balk2"/>
        <w:numPr>
          <w:ilvl w:val="1"/>
          <w:numId w:val="25"/>
        </w:numPr>
        <w:ind w:left="720"/>
        <w:rPr>
          <w:rFonts w:ascii="Times New Roman" w:hAnsi="Times New Roman" w:cs="Times New Roman"/>
          <w:b/>
          <w:bCs/>
          <w:color w:val="auto"/>
          <w:sz w:val="24"/>
          <w:szCs w:val="24"/>
        </w:rPr>
      </w:pPr>
      <w:bookmarkStart w:id="24" w:name="_Toc182485534"/>
      <w:r w:rsidRPr="00CD4286">
        <w:rPr>
          <w:rFonts w:ascii="Times New Roman" w:hAnsi="Times New Roman" w:cs="Times New Roman"/>
          <w:b/>
          <w:bCs/>
          <w:color w:val="auto"/>
          <w:sz w:val="24"/>
          <w:szCs w:val="24"/>
        </w:rPr>
        <w:t>Program Çıktılarına Ulaşma</w:t>
      </w:r>
      <w:bookmarkEnd w:id="24"/>
    </w:p>
    <w:p w14:paraId="1C5B3214" w14:textId="341A7807" w:rsidR="0003638F" w:rsidRPr="00CD4286" w:rsidRDefault="00457423" w:rsidP="00457423">
      <w:pPr>
        <w:jc w:val="both"/>
        <w:rPr>
          <w:rFonts w:ascii="Times New Roman" w:hAnsi="Times New Roman" w:cs="Times New Roman"/>
          <w:sz w:val="24"/>
          <w:szCs w:val="24"/>
        </w:rPr>
      </w:pPr>
      <w:r w:rsidRPr="00CD4286">
        <w:rPr>
          <w:rFonts w:ascii="Times New Roman" w:hAnsi="Times New Roman" w:cs="Times New Roman"/>
          <w:sz w:val="24"/>
          <w:szCs w:val="24"/>
        </w:rPr>
        <w:t>Ders için verilen not, mezuniyet aşamasına gelmiş olan öğrencilerin program çıktılarını sağladığının bir göstergesi olarak kullanılmaktadır. Ayrıca mezuniyet sonrasında öğrencilerin işe girme oranlarının elde edilebilmesi ve mezuniyet sonrası öğrencilerin iş durumunun takip edilebilmesi amacıyla mezun bilgi sistemi kurulmuştur. Bu sayede mezuniyet sonrası öğrencilerimizin işe girme oranları ile ilgi çalışma yapılması planlanmaktadır.</w:t>
      </w:r>
    </w:p>
    <w:p w14:paraId="25CCB83B" w14:textId="51AA5306" w:rsidR="00F71B09" w:rsidRPr="00CD4286" w:rsidRDefault="008D1242" w:rsidP="00F71B09">
      <w:pPr>
        <w:pStyle w:val="ListeParagraf"/>
        <w:ind w:left="0"/>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F71B09" w:rsidRPr="00CD4286">
        <w:rPr>
          <w:rFonts w:ascii="Times New Roman" w:hAnsi="Times New Roman" w:cs="Times New Roman"/>
          <w:b/>
          <w:bCs/>
          <w:sz w:val="24"/>
          <w:szCs w:val="24"/>
        </w:rPr>
        <w:t>Kanıt</w:t>
      </w:r>
      <w:r w:rsidR="004E2C37" w:rsidRPr="00CD4286">
        <w:rPr>
          <w:rFonts w:ascii="Times New Roman" w:hAnsi="Times New Roman" w:cs="Times New Roman"/>
          <w:b/>
          <w:bCs/>
          <w:sz w:val="24"/>
          <w:szCs w:val="24"/>
        </w:rPr>
        <w:t>lar</w:t>
      </w:r>
      <w:r w:rsidR="00F71B09" w:rsidRPr="00CD4286">
        <w:rPr>
          <w:rFonts w:ascii="Times New Roman" w:hAnsi="Times New Roman" w:cs="Times New Roman"/>
          <w:b/>
          <w:bCs/>
          <w:sz w:val="24"/>
          <w:szCs w:val="24"/>
        </w:rPr>
        <w:t xml:space="preserve">: </w:t>
      </w:r>
    </w:p>
    <w:p w14:paraId="39C47917" w14:textId="18BE65B7" w:rsidR="00F71B09" w:rsidRPr="00CD4286" w:rsidRDefault="00F71B09" w:rsidP="00F71B09">
      <w:pPr>
        <w:rPr>
          <w:rFonts w:ascii="Times New Roman" w:hAnsi="Times New Roman" w:cs="Times New Roman"/>
          <w:sz w:val="24"/>
          <w:szCs w:val="24"/>
        </w:rPr>
      </w:pPr>
      <w:r w:rsidRPr="00CD4286">
        <w:rPr>
          <w:rFonts w:ascii="Times New Roman" w:hAnsi="Times New Roman" w:cs="Times New Roman"/>
          <w:b/>
          <w:bCs/>
          <w:sz w:val="24"/>
          <w:szCs w:val="24"/>
        </w:rPr>
        <w:t>Kanıt 4.</w:t>
      </w:r>
      <w:r w:rsidR="004E2C37" w:rsidRPr="00CD4286">
        <w:rPr>
          <w:rFonts w:ascii="Times New Roman" w:hAnsi="Times New Roman" w:cs="Times New Roman"/>
          <w:b/>
          <w:bCs/>
          <w:sz w:val="24"/>
          <w:szCs w:val="24"/>
        </w:rPr>
        <w:t>3.</w:t>
      </w:r>
      <w:r w:rsidRPr="00CD4286">
        <w:rPr>
          <w:rFonts w:ascii="Times New Roman" w:hAnsi="Times New Roman" w:cs="Times New Roman"/>
          <w:b/>
          <w:bCs/>
          <w:sz w:val="24"/>
          <w:szCs w:val="24"/>
        </w:rPr>
        <w:t xml:space="preserve">1. </w:t>
      </w:r>
      <w:r w:rsidR="00126410" w:rsidRPr="00CD4286">
        <w:rPr>
          <w:rFonts w:ascii="Times New Roman" w:hAnsi="Times New Roman" w:cs="Times New Roman"/>
          <w:sz w:val="24"/>
          <w:szCs w:val="24"/>
        </w:rPr>
        <w:t xml:space="preserve">Seçilmiş </w:t>
      </w:r>
      <w:r w:rsidRPr="00CD4286">
        <w:rPr>
          <w:rFonts w:ascii="Times New Roman" w:hAnsi="Times New Roman" w:cs="Times New Roman"/>
          <w:sz w:val="24"/>
          <w:szCs w:val="24"/>
        </w:rPr>
        <w:t xml:space="preserve">Ders ve </w:t>
      </w:r>
      <w:r w:rsidR="00126410" w:rsidRPr="00CD4286">
        <w:rPr>
          <w:rFonts w:ascii="Times New Roman" w:hAnsi="Times New Roman" w:cs="Times New Roman"/>
          <w:sz w:val="24"/>
          <w:szCs w:val="24"/>
        </w:rPr>
        <w:t>Ö</w:t>
      </w:r>
      <w:r w:rsidRPr="00CD4286">
        <w:rPr>
          <w:rFonts w:ascii="Times New Roman" w:hAnsi="Times New Roman" w:cs="Times New Roman"/>
          <w:sz w:val="24"/>
          <w:szCs w:val="24"/>
        </w:rPr>
        <w:t>ğretim</w:t>
      </w:r>
      <w:r w:rsidR="00126410" w:rsidRPr="00CD4286">
        <w:rPr>
          <w:rFonts w:ascii="Times New Roman" w:hAnsi="Times New Roman" w:cs="Times New Roman"/>
          <w:sz w:val="24"/>
          <w:szCs w:val="24"/>
        </w:rPr>
        <w:t xml:space="preserve"> Ü</w:t>
      </w:r>
      <w:r w:rsidRPr="00CD4286">
        <w:rPr>
          <w:rFonts w:ascii="Times New Roman" w:hAnsi="Times New Roman" w:cs="Times New Roman"/>
          <w:sz w:val="24"/>
          <w:szCs w:val="24"/>
        </w:rPr>
        <w:t xml:space="preserve">yesi </w:t>
      </w:r>
      <w:r w:rsidR="00126410" w:rsidRPr="00CD4286">
        <w:rPr>
          <w:rFonts w:ascii="Times New Roman" w:hAnsi="Times New Roman" w:cs="Times New Roman"/>
          <w:sz w:val="24"/>
          <w:szCs w:val="24"/>
        </w:rPr>
        <w:t>D</w:t>
      </w:r>
      <w:r w:rsidRPr="00CD4286">
        <w:rPr>
          <w:rFonts w:ascii="Times New Roman" w:hAnsi="Times New Roman" w:cs="Times New Roman"/>
          <w:sz w:val="24"/>
          <w:szCs w:val="24"/>
        </w:rPr>
        <w:t xml:space="preserve">eğerlendirme </w:t>
      </w:r>
      <w:r w:rsidR="00126410" w:rsidRPr="00CD4286">
        <w:rPr>
          <w:rFonts w:ascii="Times New Roman" w:hAnsi="Times New Roman" w:cs="Times New Roman"/>
          <w:sz w:val="24"/>
          <w:szCs w:val="24"/>
        </w:rPr>
        <w:t>A</w:t>
      </w:r>
      <w:r w:rsidRPr="00CD4286">
        <w:rPr>
          <w:rFonts w:ascii="Times New Roman" w:hAnsi="Times New Roman" w:cs="Times New Roman"/>
          <w:sz w:val="24"/>
          <w:szCs w:val="24"/>
        </w:rPr>
        <w:t xml:space="preserve">nketleri </w:t>
      </w:r>
    </w:p>
    <w:p w14:paraId="11B8B745" w14:textId="7B4EBBE7" w:rsidR="00457423" w:rsidRPr="00CD4286" w:rsidRDefault="00EF002F" w:rsidP="00F71B09">
      <w:pPr>
        <w:rPr>
          <w:rFonts w:ascii="Times New Roman" w:hAnsi="Times New Roman" w:cs="Times New Roman"/>
          <w:sz w:val="24"/>
          <w:szCs w:val="24"/>
        </w:rPr>
      </w:pPr>
      <w:r w:rsidRPr="00CD4286">
        <w:rPr>
          <w:rFonts w:ascii="Times New Roman" w:hAnsi="Times New Roman" w:cs="Times New Roman"/>
          <w:b/>
          <w:bCs/>
          <w:sz w:val="24"/>
          <w:szCs w:val="24"/>
        </w:rPr>
        <w:t>Kanıt 4.3.</w:t>
      </w:r>
      <w:r w:rsidR="00126410" w:rsidRPr="00CD4286">
        <w:rPr>
          <w:rFonts w:ascii="Times New Roman" w:hAnsi="Times New Roman" w:cs="Times New Roman"/>
          <w:b/>
          <w:bCs/>
          <w:sz w:val="24"/>
          <w:szCs w:val="24"/>
        </w:rPr>
        <w:t>2</w:t>
      </w:r>
      <w:r w:rsidRPr="00CD4286">
        <w:rPr>
          <w:rFonts w:ascii="Times New Roman" w:hAnsi="Times New Roman" w:cs="Times New Roman"/>
          <w:b/>
          <w:bCs/>
          <w:sz w:val="24"/>
          <w:szCs w:val="24"/>
        </w:rPr>
        <w:t xml:space="preserve">. </w:t>
      </w:r>
      <w:hyperlink r:id="rId36" w:history="1">
        <w:r w:rsidR="009A1A42" w:rsidRPr="00CD4286">
          <w:rPr>
            <w:rStyle w:val="Kpr"/>
            <w:rFonts w:ascii="Times New Roman" w:hAnsi="Times New Roman" w:cs="Times New Roman"/>
            <w:sz w:val="24"/>
            <w:szCs w:val="24"/>
          </w:rPr>
          <w:t>Program Çıktısı – Ders İlişki Matrisi</w:t>
        </w:r>
      </w:hyperlink>
    </w:p>
    <w:p w14:paraId="0BC1F0EA" w14:textId="77777777" w:rsidR="009A3B02" w:rsidRPr="00CD4286" w:rsidRDefault="009A3B02" w:rsidP="009A3B02">
      <w:pPr>
        <w:pStyle w:val="Balk2"/>
        <w:numPr>
          <w:ilvl w:val="1"/>
          <w:numId w:val="25"/>
        </w:numPr>
        <w:ind w:left="720"/>
        <w:rPr>
          <w:rFonts w:ascii="Times New Roman" w:hAnsi="Times New Roman" w:cs="Times New Roman"/>
          <w:b/>
          <w:bCs/>
          <w:color w:val="auto"/>
          <w:sz w:val="24"/>
          <w:szCs w:val="24"/>
        </w:rPr>
      </w:pPr>
      <w:bookmarkStart w:id="25" w:name="_Toc182485535"/>
      <w:r w:rsidRPr="00CD4286">
        <w:rPr>
          <w:rFonts w:ascii="Times New Roman" w:hAnsi="Times New Roman" w:cs="Times New Roman"/>
          <w:b/>
          <w:bCs/>
          <w:color w:val="auto"/>
          <w:sz w:val="24"/>
          <w:szCs w:val="24"/>
        </w:rPr>
        <w:t>Sürekli İyileştirme</w:t>
      </w:r>
      <w:bookmarkEnd w:id="25"/>
    </w:p>
    <w:p w14:paraId="50080953" w14:textId="77777777" w:rsidR="00457423"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Kurulan ölçme ve değerlendirme sistemlerinden elde edilen sonuçlar, Bölümün geliştirilmesine yönelik, yeni eğitim programı oluşturulması, seçmeli ders havuzunun zenginleştirilmesi yönünde yeni çalışmalar yapılmasına zemin oluşturmuştur. </w:t>
      </w:r>
    </w:p>
    <w:p w14:paraId="312F2C4F" w14:textId="77777777" w:rsidR="00457423" w:rsidRPr="00CD4286" w:rsidRDefault="00457423" w:rsidP="00CC46EF">
      <w:pPr>
        <w:jc w:val="both"/>
        <w:rPr>
          <w:rFonts w:ascii="Times New Roman" w:hAnsi="Times New Roman" w:cs="Times New Roman"/>
          <w:i/>
          <w:iCs/>
          <w:sz w:val="24"/>
          <w:szCs w:val="24"/>
        </w:rPr>
      </w:pPr>
      <w:r w:rsidRPr="00CD4286">
        <w:rPr>
          <w:rFonts w:ascii="Times New Roman" w:hAnsi="Times New Roman" w:cs="Times New Roman"/>
          <w:i/>
          <w:iCs/>
          <w:sz w:val="24"/>
          <w:szCs w:val="24"/>
        </w:rPr>
        <w:t xml:space="preserve">a) Ders Planları kapsamındaki iyileştirilme çalışmaları: </w:t>
      </w:r>
    </w:p>
    <w:p w14:paraId="66F34C4E" w14:textId="4A7D6D91" w:rsidR="00457423"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Üniversite Seçimlik Derslerinin çeşitlendirilmesi ile öğrencilerin geniş bir yelpaze içerisinden kişisel gelişim amacıyla ders seçim yapabilmesi kararlaştırılmıştır. Bu doğrultuda bölüm olarak öğrencinin mesleki ve kişisel gelişimine katkı sağlama potansiyelinin daha yüksek olduğu düşünülen dersler, </w:t>
      </w:r>
      <w:r w:rsidR="0044347E" w:rsidRPr="00CD4286">
        <w:rPr>
          <w:rFonts w:ascii="Times New Roman" w:hAnsi="Times New Roman" w:cs="Times New Roman"/>
          <w:sz w:val="24"/>
          <w:szCs w:val="24"/>
        </w:rPr>
        <w:t>Kanıt 4.4.1’</w:t>
      </w:r>
      <w:r w:rsidRPr="00CD4286">
        <w:rPr>
          <w:rFonts w:ascii="Times New Roman" w:hAnsi="Times New Roman" w:cs="Times New Roman"/>
          <w:sz w:val="24"/>
          <w:szCs w:val="24"/>
        </w:rPr>
        <w:t>d</w:t>
      </w:r>
      <w:r w:rsidR="0044347E" w:rsidRPr="00CD4286">
        <w:rPr>
          <w:rFonts w:ascii="Times New Roman" w:hAnsi="Times New Roman" w:cs="Times New Roman"/>
          <w:sz w:val="24"/>
          <w:szCs w:val="24"/>
        </w:rPr>
        <w:t>e</w:t>
      </w:r>
      <w:r w:rsidRPr="00CD4286">
        <w:rPr>
          <w:rFonts w:ascii="Times New Roman" w:hAnsi="Times New Roman" w:cs="Times New Roman"/>
          <w:sz w:val="24"/>
          <w:szCs w:val="24"/>
        </w:rPr>
        <w:t xml:space="preserve"> listelenmiştir. </w:t>
      </w:r>
      <w:r w:rsidR="0044347E" w:rsidRPr="00CD4286">
        <w:rPr>
          <w:rFonts w:ascii="Times New Roman" w:hAnsi="Times New Roman" w:cs="Times New Roman"/>
          <w:sz w:val="24"/>
          <w:szCs w:val="24"/>
        </w:rPr>
        <w:t xml:space="preserve">Kanıt 4.4.1. </w:t>
      </w:r>
      <w:r w:rsidRPr="00CD4286">
        <w:rPr>
          <w:rFonts w:ascii="Times New Roman" w:hAnsi="Times New Roman" w:cs="Times New Roman"/>
          <w:sz w:val="24"/>
          <w:szCs w:val="24"/>
        </w:rPr>
        <w:t xml:space="preserve">(ÜSD ve Alan Dışı Seçmeli Ders Listesi) Bölüm olarak önerdiğimiz dersler Manisa Celal Bayar Üniversitesi ortak seçmeli ders </w:t>
      </w:r>
      <w:r w:rsidRPr="00CD4286">
        <w:rPr>
          <w:rFonts w:ascii="Times New Roman" w:hAnsi="Times New Roman" w:cs="Times New Roman"/>
          <w:sz w:val="24"/>
          <w:szCs w:val="24"/>
        </w:rPr>
        <w:lastRenderedPageBreak/>
        <w:t>havuzuna eklenecek olup üniversitemiz bünyesinde yer alan diğer birimlerden bölümümüz dersleri seçileceği gibi, bölümümüz öğrencileri de ortak seçmeli ders havuzunda yer alan diğer birimlerin derslerini seçme imkânı bulacaklardır. Ayrıca İşletme Fakültesi Ekonomi ve Finans Bölümünde okutulacak derslerin isim ve içeriklerinin güncelleştirilmesi yanı sıra, ekonomik olaylar ve sorunların da sürekli değişmesi de dikkate alınarak yeni dersler eklenmesi, seçmeli ders havuzunun yeni eklenen derslerle zenginleştirilmesine karar programının güncellenmesine yönelik çalışmalar yapılmıştır.</w:t>
      </w:r>
      <w:r w:rsidR="00D864E3" w:rsidRPr="00CD4286">
        <w:rPr>
          <w:rFonts w:ascii="Times New Roman" w:hAnsi="Times New Roman" w:cs="Times New Roman"/>
          <w:sz w:val="24"/>
          <w:szCs w:val="24"/>
        </w:rPr>
        <w:t xml:space="preserve"> Ayrıca seçmeli ders oranının toplam </w:t>
      </w:r>
      <w:proofErr w:type="spellStart"/>
      <w:r w:rsidR="00D864E3" w:rsidRPr="00CD4286">
        <w:rPr>
          <w:rFonts w:ascii="Times New Roman" w:hAnsi="Times New Roman" w:cs="Times New Roman"/>
          <w:sz w:val="24"/>
          <w:szCs w:val="24"/>
        </w:rPr>
        <w:t>AKTS’ye</w:t>
      </w:r>
      <w:proofErr w:type="spellEnd"/>
      <w:r w:rsidR="00D864E3" w:rsidRPr="00CD4286">
        <w:rPr>
          <w:rFonts w:ascii="Times New Roman" w:hAnsi="Times New Roman" w:cs="Times New Roman"/>
          <w:sz w:val="24"/>
          <w:szCs w:val="24"/>
        </w:rPr>
        <w:t xml:space="preserve"> oranının %25 olması için 2024-2025 Güz Dönemi’nden itibaren geçerli olmak üzere güncellenmiş ders programı ECF kodlu öğretim planı ile Fakülte kurulunca görüşülmüş, senatoca onaylanmıştır. İlgili ders öğretim planına CBU Ders Kataloğu sayfasından ulaşılabilmektedir. </w:t>
      </w:r>
    </w:p>
    <w:p w14:paraId="2804F2E2" w14:textId="77777777" w:rsidR="00B85321"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b) Altyapı konusundaki iyileştirilme çalışmaları: </w:t>
      </w:r>
    </w:p>
    <w:p w14:paraId="1D3A26A8" w14:textId="5D873B90" w:rsidR="00457423" w:rsidRPr="00CD4286" w:rsidRDefault="00B85321" w:rsidP="00CC46EF">
      <w:pPr>
        <w:jc w:val="both"/>
        <w:rPr>
          <w:rFonts w:ascii="Times New Roman" w:hAnsi="Times New Roman" w:cs="Times New Roman"/>
          <w:sz w:val="24"/>
          <w:szCs w:val="24"/>
        </w:rPr>
      </w:pPr>
      <w:r w:rsidRPr="00CD4286">
        <w:rPr>
          <w:rFonts w:ascii="Times New Roman" w:hAnsi="Times New Roman" w:cs="Times New Roman"/>
          <w:sz w:val="24"/>
          <w:szCs w:val="24"/>
        </w:rPr>
        <w:t>B</w:t>
      </w:r>
      <w:r w:rsidR="00457423" w:rsidRPr="00CD4286">
        <w:rPr>
          <w:rFonts w:ascii="Times New Roman" w:hAnsi="Times New Roman" w:cs="Times New Roman"/>
          <w:sz w:val="24"/>
          <w:szCs w:val="24"/>
        </w:rPr>
        <w:t xml:space="preserve">ilgisayarla uygulama derslerinin yapıldığı finans laboratuvarı bulunmaktadır. verilmiştir. Bu çerçevede, bölümde görevli öğretim elemanları ile yoğun bir biçimde bölümün eğitim komisyonu ve senato onayına sunulmasına yönelik hazırlıklar tamamlanmıştır. Yüksek lisans tezlerinin ve ders ödevlerinin benzerlik kontrolleri </w:t>
      </w:r>
      <w:proofErr w:type="spellStart"/>
      <w:r w:rsidR="00457423" w:rsidRPr="00CD4286">
        <w:rPr>
          <w:rFonts w:ascii="Times New Roman" w:hAnsi="Times New Roman" w:cs="Times New Roman"/>
          <w:sz w:val="24"/>
          <w:szCs w:val="24"/>
        </w:rPr>
        <w:t>Turnitin</w:t>
      </w:r>
      <w:proofErr w:type="spellEnd"/>
      <w:r w:rsidR="00457423" w:rsidRPr="00CD4286">
        <w:rPr>
          <w:rFonts w:ascii="Times New Roman" w:hAnsi="Times New Roman" w:cs="Times New Roman"/>
          <w:sz w:val="24"/>
          <w:szCs w:val="24"/>
        </w:rPr>
        <w:t xml:space="preserve"> programı aracılığıyla yapılmaya başlanmıştır. Tüm sınıflarda projeksiyon cihazı, yazı tahtası, perde vb. sınıf gereçleri bulunmaktadır. Ayrıca, 25 adet bilgisayarla uygulama derslerinin yapıldığı finans laboratuvarı bulunmaktadır.</w:t>
      </w:r>
    </w:p>
    <w:p w14:paraId="23DB858C" w14:textId="77777777" w:rsidR="00B85321"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c) Öğrenci ihtiyaçları kapsamındaki iyileştirilme çalışmaları: </w:t>
      </w:r>
    </w:p>
    <w:p w14:paraId="4BA79D2E" w14:textId="42A3E02A" w:rsidR="00457423"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Öğrencilere kampüs içerisinde internet hizmeti ücretsiz olarak sunulmaktadır. Öğrencilerin sosyal olanaklardan daha iyi sağlanması amacıyla spor salonu yenilenmiş olup, basketbol sahası ve futbol sahası öğrencilerin kullanımına açılmıştır. Öğrencilerin bilgiye kolayca erişimini sağlamak amacıyla kampüs içerisinde yer alan kütüphane yenilenmiş olup kütüphanenin 7/24 açık olması imkânı sağlanmıştır. Kütüphanede öğrencilerimizin verimlilikleri ve memnuniyetlerinin artırılması amacıyla çay ve çorba ikramı gibi yeni projeler hayata geçirilmiştir. Yine öğrencilerimizin fakültemizde bulunun Uygulamalı Bilimler Fakültesi kütüphanesine de erişimi sağlanmıştır. Öğrencilerin kampüse ulaşımını kolaylaştırmak amacıyla servis olanakları artırılmış olup ayrıca kampüs içerisinde yer alan öğrenci yemekhanesi sayısı artırılarak öğrencilerin yemek ihtiyaçları karşılanmaktadır.</w:t>
      </w:r>
    </w:p>
    <w:p w14:paraId="6EC0FDD8" w14:textId="77777777" w:rsidR="00B85321"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d) Stajlar Kapsamında Yapılan İyileştirmeler: </w:t>
      </w:r>
    </w:p>
    <w:p w14:paraId="687E1352" w14:textId="77777777" w:rsidR="00B85321"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Manisa Celal Bayar Üniversitesi lisans ve ön lisans programlarında eğitim-öğretim gören öğrencilerin öğrenim süresince aldıkları bilgi ve becerileri kullanarak öğrenim gördükleri alanlar ile ilgili işyerlerindeki uygulama ve süreçler hakkında deneyim kazanmasına olanak sağlayan İsteğe Bağlı Staj programı uygulanmaktadır. İsteğe Bağlı Staj, Manisa Celal Bayar Üniversitesi akademik takvimine göre planlanır ve açıklanan tarihler arasında yapılır. İsteğe Bağlı Staj 20 iş gününden az olamaz. Yarıyıl sonu/yılsonu sınav dönemleri İsteğe Bağlı Staj süresinden sayılmaz. Ayrıca öğrenciler haftada 45 saatten fazla çalıştırılamazlar, çalışma gün ve saatleri iş yerlerince düzenlenir İsteğe Bağlı Stajları süresince iş yerlerinin çalışma şartlarına uyarlar. Bölüm İsteğe Bağlı Staj Komisyonu önerisi ve Bölüm Kurulu’nun onayı ile her bir İsteğe Bağlı Staj öğrencisinin izlenmesi ve değerlendirmesi için bir izleyici öğretim elemanı atanır. Öğrencinin başarı notu, İsteğe Bağlı Staj dönemi bitiminde %50’si öğrenciden sorumlu izleyici öğretim elemanı, %50’si staj yapılan işyeri sorumlusu tarafından verilen notla belirlenir. Öğrencinin başarılı sayılabilmesi için verilen notların ortalamasının 100 üzerinden </w:t>
      </w:r>
      <w:r w:rsidRPr="00CD4286">
        <w:rPr>
          <w:rFonts w:ascii="Times New Roman" w:hAnsi="Times New Roman" w:cs="Times New Roman"/>
          <w:sz w:val="24"/>
          <w:szCs w:val="24"/>
        </w:rPr>
        <w:lastRenderedPageBreak/>
        <w:t xml:space="preserve">en az 60 almış olması gereklidir. Ekonomi ve Finans programı staj komisyonu aşağıda verildiği gibidir: </w:t>
      </w:r>
    </w:p>
    <w:p w14:paraId="6DB8D339" w14:textId="77777777" w:rsidR="00B85321"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İsteğe Bağlı Staj Komisyonu </w:t>
      </w:r>
    </w:p>
    <w:p w14:paraId="59F93739" w14:textId="77777777" w:rsidR="00B85321"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Doç. Dr. İsmail METİN </w:t>
      </w:r>
    </w:p>
    <w:p w14:paraId="232904F0" w14:textId="41C42B13" w:rsidR="00B85321" w:rsidRPr="00CD4286" w:rsidRDefault="00B85321" w:rsidP="00CC46EF">
      <w:pPr>
        <w:jc w:val="both"/>
        <w:rPr>
          <w:rFonts w:ascii="Times New Roman" w:hAnsi="Times New Roman" w:cs="Times New Roman"/>
          <w:sz w:val="24"/>
          <w:szCs w:val="24"/>
        </w:rPr>
      </w:pPr>
      <w:r w:rsidRPr="00CD4286">
        <w:rPr>
          <w:rFonts w:ascii="Times New Roman" w:hAnsi="Times New Roman" w:cs="Times New Roman"/>
          <w:sz w:val="24"/>
          <w:szCs w:val="24"/>
        </w:rPr>
        <w:t>Doç. Dr. Kubilay Çağrı YILMAZ</w:t>
      </w:r>
    </w:p>
    <w:p w14:paraId="34D2730D" w14:textId="48C87E57" w:rsidR="00457423"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Dr. Öğr. Üyesi Taner TAŞ </w:t>
      </w:r>
    </w:p>
    <w:p w14:paraId="7A31EEDB" w14:textId="77777777" w:rsidR="00B85321"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e) Erasmus-Öğrenci Değişimi Programı: </w:t>
      </w:r>
    </w:p>
    <w:p w14:paraId="261568BB" w14:textId="77777777" w:rsidR="00B85321"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Erasmus Programı, Avrupa Birliği tarafından eğitim ve gençlik alanında 2007-2013 yılları arasında uygulanmış olan Hayat boyu Öğrenme ve Gençlik Programlarının yerine uygulanacak olan yeni Ayrıca Manisa Celal Bayar Üniversitesi'nin uluslararası politikası öğrenci hareketliliğini sağlamak için daha ileri kurumsal bağlantıların kurulmasını desteklemek ve mevcut bilimsel araştırma etkinliklerini arttırmak amacı ile Uluslararası İlişkiler Birimi kurulmuştur. Ekonomi ve Finans programı için de Erasmus Koordinatörleri aşağıda verildiği gibidir: </w:t>
      </w:r>
    </w:p>
    <w:p w14:paraId="5159064A" w14:textId="77777777" w:rsidR="00B85321"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Erasmus Birim Koordinatörü: Doç.Dr. Enis YAKUT </w:t>
      </w:r>
    </w:p>
    <w:p w14:paraId="141EC1C0" w14:textId="77777777" w:rsidR="00B85321"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Erasmus Bölüm Koordinatörü: Arş. Gör. Ökkeş ÇELEN </w:t>
      </w:r>
    </w:p>
    <w:p w14:paraId="45EDF87F" w14:textId="5F53277D" w:rsidR="00457423"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Erasmus-Öğrenci Değişimi Programı ve Erasmus Stajı ile öğrencilerin yurtdışında eğitim almaları, dış PROGRAM ÇIKTISI-12 kapsamında ele alınmaktadır. </w:t>
      </w:r>
    </w:p>
    <w:p w14:paraId="4E84BB5E" w14:textId="7AFF17E3" w:rsidR="00457423"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f) Erasmus Stajı: Erasmus stajı, lisans öğrencilerinin istemeleri halinde Ekonomi ve Finans Programında stajlarını yurtdışında bir işletmede yapmalarına olanak sağlayan bir uygulamadır. Yine Uluslararası İlişkiler Biriminin koordinasyonunda ve Bölüm Erasmus staj koordinatörleri aracılığıyla yürütülmektedir</w:t>
      </w:r>
      <w:r w:rsidR="00D864E3" w:rsidRPr="00CD4286">
        <w:rPr>
          <w:rFonts w:ascii="Times New Roman" w:hAnsi="Times New Roman" w:cs="Times New Roman"/>
          <w:sz w:val="24"/>
          <w:szCs w:val="24"/>
        </w:rPr>
        <w:t>.</w:t>
      </w:r>
      <w:r w:rsidRPr="00CD4286">
        <w:rPr>
          <w:rFonts w:ascii="Times New Roman" w:hAnsi="Times New Roman" w:cs="Times New Roman"/>
          <w:sz w:val="24"/>
          <w:szCs w:val="24"/>
        </w:rPr>
        <w:t xml:space="preserve"> </w:t>
      </w:r>
    </w:p>
    <w:p w14:paraId="1B990EA5" w14:textId="77777777" w:rsidR="00457423"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g) Farabi Programı: Kısaca "Farabi Değişim Programı" olarak adlandırılan Yükseköğretim Kurumları Arasında Öğrenci ve Öğretim Üyesi Değişim Programı, üniversite ve yüksek teknoloji enstitüleri bünyesinde ön lisans, lisans, yüksek lisans ve doktora düzeyinde eğitim-öğretim yapan yükseköğretim kurumları arasında öğrenci ve öğretim üyesi değişim programıdır. Farabi Değişim Programı, öğrenci veya öğretim üyelerinin bir veya iki yarıyıl süresince kendi kurumlarının dışında bir yükseköğretim kurumunda eğitim ve öğretim faaliyetlerine devam etmelerini amaçlamaktadır. Farabi programı, yurtiçindeki diğer Ekonomi ve Finans programlarından gelen veya Manisa Celal Bayar Üniversitesi Ekonomi ve Finans programından diğer üniversitelerin Ekonomi ve Finans programlarına giden öğrencilerin hareketliliğidir. Manisa Celal Bayar Üniversitesi Ekonomi ve Finans programı koordinatörü Arş. Gör. Ökkeş ÇELEN’dir. Farabi programını öğrencilere tanıtım, yurtiçi hareketliliğin özendirilmesi konunda çalışmalar devam etmektedir. PROGRAM ÇIKTISI-12 kapsamında ele alınmaktadır. </w:t>
      </w:r>
    </w:p>
    <w:p w14:paraId="1747E6AA" w14:textId="6EA8E1A9" w:rsidR="00D864E3"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h) İşletme ve Ekonomi Kulübü Faaliyetleri: Manisa Celal Bayar Üniversitesi çatısı altında bulunan tüm öğrencileri memnun edecek adımlar atmak ve tüm üyelerimizin yaratıcılıklarını kulübün başarıları için birleştirmek amacıyla kulübümüz faaliyete geçmiştir. </w:t>
      </w:r>
      <w:r w:rsidR="00D864E3" w:rsidRPr="00CD4286">
        <w:rPr>
          <w:rFonts w:ascii="Times New Roman" w:hAnsi="Times New Roman" w:cs="Times New Roman"/>
          <w:sz w:val="24"/>
          <w:szCs w:val="24"/>
        </w:rPr>
        <w:t xml:space="preserve">İşletme ve Ekonomi Kulübü’nün düzenlenmiş olduğu faaliyetler web sayfamız üzerinden takip edilebilmektedir. Kulübümüz, sorgulayan, bilinçli, duyarlı ve girişimci yönetim kurulu </w:t>
      </w:r>
      <w:r w:rsidR="00D864E3" w:rsidRPr="00CD4286">
        <w:rPr>
          <w:rFonts w:ascii="Times New Roman" w:hAnsi="Times New Roman" w:cs="Times New Roman"/>
          <w:sz w:val="24"/>
          <w:szCs w:val="24"/>
        </w:rPr>
        <w:lastRenderedPageBreak/>
        <w:t>üyeleriyle iş dünyasındaki gelişmeler, eğilimler ve sorunlar hakkında bilgi edinip, bunları düzenlediği etkinliklerle katılımcı öğrencilere aktarmak ve böylece öğrencilerin iş yaşamına hazırlanmasında yardımcı olmak amacındadır. Ayrıca düzenlediği teknik geziler, sosyal aktiviteler, vaka çalışmaları, proje yarışmalarıyla üyeler/tüm Manisa Celal Bayar Üniversitesi öğrencileri arasındaki iletişimi arttırmak amacındadır. İşletme ve Ekonomi Kulübü vizyonu; gönüllü üyelerimizin desteğiyle Manisa Celal Bayar Üniversitesi olmaktır. Kulüp, kurulduğu günden bu yana pek çok önemli etkinliklerde bulunulmasını organize etmiş, öğrenci ve akademisyenlerin katılımını teşvik etmiştir.</w:t>
      </w:r>
    </w:p>
    <w:p w14:paraId="73858520" w14:textId="77777777" w:rsidR="00D864E3" w:rsidRPr="00CD4286" w:rsidRDefault="00457423" w:rsidP="00457423">
      <w:pPr>
        <w:jc w:val="both"/>
        <w:rPr>
          <w:rFonts w:ascii="Times New Roman" w:hAnsi="Times New Roman" w:cs="Times New Roman"/>
          <w:sz w:val="24"/>
          <w:szCs w:val="24"/>
        </w:rPr>
      </w:pPr>
      <w:r w:rsidRPr="00CD4286">
        <w:rPr>
          <w:rFonts w:ascii="Times New Roman" w:hAnsi="Times New Roman" w:cs="Times New Roman"/>
          <w:sz w:val="24"/>
          <w:szCs w:val="24"/>
        </w:rPr>
        <w:t>i) Çeşitli Fuarlara, Etkinliklere katılımları konusunda öğrencilerin teşvik edilmesi:</w:t>
      </w:r>
    </w:p>
    <w:p w14:paraId="0901F2C8" w14:textId="78738398" w:rsidR="00457423" w:rsidRPr="00CD4286" w:rsidRDefault="00457423" w:rsidP="00457423">
      <w:pPr>
        <w:jc w:val="both"/>
        <w:rPr>
          <w:rFonts w:ascii="Times New Roman" w:hAnsi="Times New Roman" w:cs="Times New Roman"/>
          <w:sz w:val="24"/>
          <w:szCs w:val="24"/>
        </w:rPr>
      </w:pPr>
      <w:r w:rsidRPr="00CD4286">
        <w:rPr>
          <w:rFonts w:ascii="Times New Roman" w:hAnsi="Times New Roman" w:cs="Times New Roman"/>
          <w:sz w:val="24"/>
          <w:szCs w:val="24"/>
        </w:rPr>
        <w:t xml:space="preserve">Öğrencilerimiz kendilerine yol gösterildiği durumlarda fuarlara, etkinliklere katılımı şu ana kadar öğretim üyelerinin bireysel çabaları ile sürdürülmüştür. Ayrıca fakültemiz kulübü ile öğrencilerin ÇIKTISI-3 ve 4 kapsamında ele alınmaktadır. </w:t>
      </w:r>
    </w:p>
    <w:p w14:paraId="14FE3307" w14:textId="77777777" w:rsidR="00D864E3"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j) Yüksek Lisans ve Doktora eğitimine başlanması: </w:t>
      </w:r>
    </w:p>
    <w:p w14:paraId="654777D1" w14:textId="5FE5FBEA" w:rsidR="00D864E3" w:rsidRPr="00CD4286" w:rsidRDefault="00D864E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Sosyal Bilimler Enstitüsüne bağlı olarak 2018-2019 öğretim yılında Ekonomi ve Finans Anabilim Dalı Yüksek Lisans programına ilk öğrenciler alınmıştır, 2021-2022 öğretim dönemi itibariyle Ekonomi ve Finans Anabilim Dalı Doktora programında eğitime başlanmıştır. Öğrencilere “Yaşam boyu öğrenme sağlamak için bir fırsat sunulmaktadır. </w:t>
      </w:r>
    </w:p>
    <w:p w14:paraId="2CBE0884" w14:textId="77777777" w:rsidR="00D864E3"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 xml:space="preserve">k) Sosyal Sorumluluk Projeleri: </w:t>
      </w:r>
    </w:p>
    <w:p w14:paraId="0C585FF8" w14:textId="76F8400C" w:rsidR="00D9392A" w:rsidRPr="00CD4286" w:rsidRDefault="00457423" w:rsidP="00CC46EF">
      <w:pPr>
        <w:jc w:val="both"/>
        <w:rPr>
          <w:rFonts w:ascii="Times New Roman" w:hAnsi="Times New Roman" w:cs="Times New Roman"/>
          <w:sz w:val="24"/>
          <w:szCs w:val="24"/>
        </w:rPr>
      </w:pPr>
      <w:r w:rsidRPr="00CD4286">
        <w:rPr>
          <w:rFonts w:ascii="Times New Roman" w:hAnsi="Times New Roman" w:cs="Times New Roman"/>
          <w:sz w:val="24"/>
          <w:szCs w:val="24"/>
        </w:rPr>
        <w:t>Manisa Celal Bayar Üniversitesi İşletme Fakültesi Ekonomi Finans Bölümü öğrencileri, sosyal sorumluluk projesi kapsamında köy okullarına gelir kazandırmak amacıyla “Zeytin Festivali” düzenlemiştir. Yunusemre ilçesi Yağcılar Mahallesi'ndeki Nebahat Ölmezoğlu İlkokulu'na gelir sağlamak amacıyla okula ait zeytinlikte festivali düzenleyen öğrenciler ile ilkokul öğrencileri zeytin toplamıştır. Üniversite öğrencilerinin toplanan zeytinler zeytin fabrikalarına gönderilerek elde edilen gelir ile Nebahat Ölmezoğlu İlkokulu öğrencilerinin ihtiyaçları için karşılanmıştır. Manisa Celal Bayar Üniversitesi İşletme Fakültesi Ekonomi ve Finans Bölümü öğrencileri tarafından, sosyal sorumluluk projesi kapsamında Yunt Dağı bölgesinde bulunan merkeze bağlı Maldan Köyü İlköğretim Okulu’nun boyası ve badanası yapılmıştır.</w:t>
      </w:r>
    </w:p>
    <w:p w14:paraId="444292FA" w14:textId="77777777" w:rsidR="00CC46EF" w:rsidRPr="00CD4286" w:rsidRDefault="00CC46EF" w:rsidP="00CC46EF">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64D643B2" w14:textId="1E46E582" w:rsidR="0044347E" w:rsidRPr="00CD4286" w:rsidRDefault="003C2C6D" w:rsidP="003C2C6D">
      <w:pPr>
        <w:rPr>
          <w:rFonts w:ascii="Times New Roman" w:hAnsi="Times New Roman" w:cs="Times New Roman"/>
          <w:b/>
          <w:bCs/>
          <w:sz w:val="24"/>
          <w:szCs w:val="24"/>
        </w:rPr>
      </w:pPr>
      <w:r w:rsidRPr="00CD4286">
        <w:rPr>
          <w:rFonts w:ascii="Times New Roman" w:hAnsi="Times New Roman" w:cs="Times New Roman"/>
          <w:b/>
          <w:bCs/>
          <w:sz w:val="24"/>
          <w:szCs w:val="24"/>
        </w:rPr>
        <w:t>Kanıt 4.4.</w:t>
      </w:r>
      <w:r w:rsidR="0044347E" w:rsidRPr="00CD4286">
        <w:rPr>
          <w:rFonts w:ascii="Times New Roman" w:hAnsi="Times New Roman" w:cs="Times New Roman"/>
          <w:b/>
          <w:bCs/>
          <w:sz w:val="24"/>
          <w:szCs w:val="24"/>
        </w:rPr>
        <w:t>1</w:t>
      </w:r>
      <w:r w:rsidRPr="00CD4286">
        <w:rPr>
          <w:rFonts w:ascii="Times New Roman" w:hAnsi="Times New Roman" w:cs="Times New Roman"/>
          <w:b/>
          <w:bCs/>
          <w:sz w:val="24"/>
          <w:szCs w:val="24"/>
        </w:rPr>
        <w:t>.</w:t>
      </w:r>
      <w:r w:rsidR="0044347E" w:rsidRPr="00CD4286">
        <w:rPr>
          <w:rFonts w:ascii="Times New Roman" w:hAnsi="Times New Roman" w:cs="Times New Roman"/>
          <w:b/>
          <w:bCs/>
          <w:sz w:val="24"/>
          <w:szCs w:val="24"/>
        </w:rPr>
        <w:t xml:space="preserve"> </w:t>
      </w:r>
      <w:r w:rsidR="0044347E" w:rsidRPr="00CD4286">
        <w:rPr>
          <w:rFonts w:ascii="Times New Roman" w:hAnsi="Times New Roman" w:cs="Times New Roman"/>
          <w:sz w:val="24"/>
          <w:szCs w:val="24"/>
        </w:rPr>
        <w:t>ÜSD Ders Listesi</w:t>
      </w:r>
    </w:p>
    <w:p w14:paraId="6BCEA2AE" w14:textId="15E9628A" w:rsidR="003C2C6D" w:rsidRPr="00CD4286" w:rsidRDefault="003C2C6D" w:rsidP="003C2C6D">
      <w:pPr>
        <w:rPr>
          <w:rFonts w:ascii="Times New Roman" w:hAnsi="Times New Roman" w:cs="Times New Roman"/>
          <w:sz w:val="24"/>
          <w:szCs w:val="24"/>
        </w:rPr>
      </w:pPr>
      <w:r w:rsidRPr="00CD4286">
        <w:rPr>
          <w:rFonts w:ascii="Times New Roman" w:hAnsi="Times New Roman" w:cs="Times New Roman"/>
          <w:b/>
          <w:bCs/>
          <w:sz w:val="24"/>
          <w:szCs w:val="24"/>
        </w:rPr>
        <w:t xml:space="preserve"> </w:t>
      </w:r>
      <w:r w:rsidR="0044347E" w:rsidRPr="00CD4286">
        <w:rPr>
          <w:rFonts w:ascii="Times New Roman" w:hAnsi="Times New Roman" w:cs="Times New Roman"/>
          <w:b/>
          <w:bCs/>
          <w:sz w:val="24"/>
          <w:szCs w:val="24"/>
        </w:rPr>
        <w:t xml:space="preserve">Kanıt 4.4.2. </w:t>
      </w:r>
      <w:r w:rsidRPr="00CD4286">
        <w:rPr>
          <w:rFonts w:ascii="Times New Roman" w:hAnsi="Times New Roman" w:cs="Times New Roman"/>
          <w:sz w:val="24"/>
          <w:szCs w:val="24"/>
        </w:rPr>
        <w:t xml:space="preserve">Konu ile İlgili Akademik </w:t>
      </w:r>
      <w:r w:rsidR="00D864E3" w:rsidRPr="00CD4286">
        <w:rPr>
          <w:rFonts w:ascii="Times New Roman" w:hAnsi="Times New Roman" w:cs="Times New Roman"/>
          <w:sz w:val="24"/>
          <w:szCs w:val="24"/>
        </w:rPr>
        <w:t>K</w:t>
      </w:r>
      <w:r w:rsidRPr="00CD4286">
        <w:rPr>
          <w:rFonts w:ascii="Times New Roman" w:hAnsi="Times New Roman" w:cs="Times New Roman"/>
          <w:sz w:val="24"/>
          <w:szCs w:val="24"/>
        </w:rPr>
        <w:t xml:space="preserve">urul </w:t>
      </w:r>
      <w:r w:rsidR="00D864E3" w:rsidRPr="00CD4286">
        <w:rPr>
          <w:rFonts w:ascii="Times New Roman" w:hAnsi="Times New Roman" w:cs="Times New Roman"/>
          <w:sz w:val="24"/>
          <w:szCs w:val="24"/>
        </w:rPr>
        <w:t>K</w:t>
      </w:r>
      <w:r w:rsidRPr="00CD4286">
        <w:rPr>
          <w:rFonts w:ascii="Times New Roman" w:hAnsi="Times New Roman" w:cs="Times New Roman"/>
          <w:sz w:val="24"/>
          <w:szCs w:val="24"/>
        </w:rPr>
        <w:t xml:space="preserve">ararı </w:t>
      </w:r>
    </w:p>
    <w:p w14:paraId="44006491" w14:textId="4750F2B9" w:rsidR="003C2C6D" w:rsidRPr="00CD4286" w:rsidRDefault="003C2C6D" w:rsidP="003C2C6D">
      <w:pPr>
        <w:rPr>
          <w:rFonts w:ascii="Times New Roman" w:hAnsi="Times New Roman" w:cs="Times New Roman"/>
          <w:sz w:val="24"/>
          <w:szCs w:val="24"/>
        </w:rPr>
      </w:pPr>
      <w:r w:rsidRPr="00CD4286">
        <w:rPr>
          <w:rFonts w:ascii="Times New Roman" w:hAnsi="Times New Roman" w:cs="Times New Roman"/>
          <w:b/>
          <w:bCs/>
          <w:sz w:val="24"/>
          <w:szCs w:val="24"/>
        </w:rPr>
        <w:t>Kanıt 4.4.</w:t>
      </w:r>
      <w:r w:rsidR="0044347E" w:rsidRPr="00CD4286">
        <w:rPr>
          <w:rFonts w:ascii="Times New Roman" w:hAnsi="Times New Roman" w:cs="Times New Roman"/>
          <w:b/>
          <w:bCs/>
          <w:sz w:val="24"/>
          <w:szCs w:val="24"/>
        </w:rPr>
        <w:t>3</w:t>
      </w:r>
      <w:r w:rsidRPr="00CD4286">
        <w:rPr>
          <w:rFonts w:ascii="Times New Roman" w:hAnsi="Times New Roman" w:cs="Times New Roman"/>
          <w:b/>
          <w:bCs/>
          <w:sz w:val="24"/>
          <w:szCs w:val="24"/>
        </w:rPr>
        <w:t xml:space="preserve">. </w:t>
      </w:r>
      <w:r w:rsidRPr="00CD4286">
        <w:rPr>
          <w:rFonts w:ascii="Times New Roman" w:hAnsi="Times New Roman" w:cs="Times New Roman"/>
          <w:sz w:val="24"/>
          <w:szCs w:val="24"/>
        </w:rPr>
        <w:t>Öğrenci Ders Değerlendirme Anketi Sonuçları</w:t>
      </w:r>
    </w:p>
    <w:p w14:paraId="316B1431" w14:textId="44606F49" w:rsidR="00004B06" w:rsidRPr="00CD4286" w:rsidRDefault="003C2C6D" w:rsidP="00F71B09">
      <w:pPr>
        <w:rPr>
          <w:rFonts w:ascii="Times New Roman" w:hAnsi="Times New Roman" w:cs="Times New Roman"/>
          <w:sz w:val="24"/>
          <w:szCs w:val="24"/>
        </w:rPr>
      </w:pPr>
      <w:r w:rsidRPr="00CD4286">
        <w:rPr>
          <w:rFonts w:ascii="Times New Roman" w:hAnsi="Times New Roman" w:cs="Times New Roman"/>
          <w:b/>
          <w:bCs/>
          <w:sz w:val="24"/>
          <w:szCs w:val="24"/>
        </w:rPr>
        <w:t>Kanıt 4.4.</w:t>
      </w:r>
      <w:r w:rsidR="0044347E" w:rsidRPr="00CD4286">
        <w:rPr>
          <w:rFonts w:ascii="Times New Roman" w:hAnsi="Times New Roman" w:cs="Times New Roman"/>
          <w:b/>
          <w:bCs/>
          <w:sz w:val="24"/>
          <w:szCs w:val="24"/>
        </w:rPr>
        <w:t>4</w:t>
      </w:r>
      <w:r w:rsidRPr="00CD4286">
        <w:rPr>
          <w:rFonts w:ascii="Times New Roman" w:hAnsi="Times New Roman" w:cs="Times New Roman"/>
          <w:b/>
          <w:bCs/>
          <w:sz w:val="24"/>
          <w:szCs w:val="24"/>
        </w:rPr>
        <w:t xml:space="preserve">. </w:t>
      </w:r>
      <w:r w:rsidRPr="00CD4286">
        <w:rPr>
          <w:rFonts w:ascii="Times New Roman" w:hAnsi="Times New Roman" w:cs="Times New Roman"/>
          <w:sz w:val="24"/>
          <w:szCs w:val="24"/>
        </w:rPr>
        <w:t>Eğitim kataloğunun yenilendiğine dair kanıtlar (Kataloğa eğitim planı ekleme, ders içeriği değişikliği vb.)</w:t>
      </w:r>
      <w:r w:rsidR="0044347E" w:rsidRPr="00CD4286">
        <w:rPr>
          <w:rFonts w:ascii="Times New Roman" w:hAnsi="Times New Roman" w:cs="Times New Roman"/>
          <w:sz w:val="24"/>
          <w:szCs w:val="24"/>
        </w:rPr>
        <w:br/>
      </w:r>
      <w:r w:rsidR="0044347E" w:rsidRPr="00CD4286">
        <w:rPr>
          <w:rFonts w:ascii="Times New Roman" w:hAnsi="Times New Roman" w:cs="Times New Roman"/>
          <w:b/>
          <w:bCs/>
          <w:sz w:val="24"/>
          <w:szCs w:val="24"/>
        </w:rPr>
        <w:t>Kanıt 4.4.5.</w:t>
      </w:r>
      <w:r w:rsidR="0044347E" w:rsidRPr="00CD4286">
        <w:rPr>
          <w:rFonts w:ascii="Times New Roman" w:hAnsi="Times New Roman" w:cs="Times New Roman"/>
          <w:sz w:val="24"/>
          <w:szCs w:val="24"/>
        </w:rPr>
        <w:t xml:space="preserve"> TEAMS Yazışma Örneği </w:t>
      </w:r>
    </w:p>
    <w:p w14:paraId="4F8C114C" w14:textId="6C0AF963" w:rsidR="00224FC2" w:rsidRPr="00CD4286" w:rsidRDefault="00B522F6" w:rsidP="00254053">
      <w:pPr>
        <w:pStyle w:val="Balk1"/>
        <w:numPr>
          <w:ilvl w:val="0"/>
          <w:numId w:val="25"/>
        </w:numPr>
        <w:ind w:left="390" w:hanging="390"/>
        <w:rPr>
          <w:rFonts w:ascii="Times New Roman" w:hAnsi="Times New Roman" w:cs="Times New Roman"/>
          <w:b/>
          <w:bCs/>
          <w:color w:val="auto"/>
          <w:sz w:val="24"/>
          <w:szCs w:val="24"/>
        </w:rPr>
      </w:pPr>
      <w:bookmarkStart w:id="26" w:name="_Toc182485536"/>
      <w:r w:rsidRPr="00CD4286">
        <w:rPr>
          <w:rFonts w:ascii="Times New Roman" w:hAnsi="Times New Roman" w:cs="Times New Roman"/>
          <w:b/>
          <w:bCs/>
          <w:color w:val="auto"/>
          <w:sz w:val="24"/>
          <w:szCs w:val="24"/>
        </w:rPr>
        <w:t>EĞİTİM PLANI</w:t>
      </w:r>
      <w:bookmarkEnd w:id="26"/>
    </w:p>
    <w:p w14:paraId="55686005" w14:textId="0E7E7288" w:rsidR="006A3893" w:rsidRPr="00CD4286" w:rsidRDefault="00224FC2" w:rsidP="006A3893">
      <w:pPr>
        <w:pStyle w:val="Balk2"/>
        <w:numPr>
          <w:ilvl w:val="1"/>
          <w:numId w:val="25"/>
        </w:numPr>
        <w:ind w:left="720"/>
        <w:rPr>
          <w:rFonts w:ascii="Times New Roman" w:hAnsi="Times New Roman" w:cs="Times New Roman"/>
          <w:b/>
          <w:bCs/>
          <w:color w:val="auto"/>
          <w:sz w:val="24"/>
          <w:szCs w:val="24"/>
        </w:rPr>
      </w:pPr>
      <w:bookmarkStart w:id="27" w:name="_Toc182485537"/>
      <w:r w:rsidRPr="00CD4286">
        <w:rPr>
          <w:rFonts w:ascii="Times New Roman" w:hAnsi="Times New Roman" w:cs="Times New Roman"/>
          <w:b/>
          <w:bCs/>
          <w:color w:val="auto"/>
          <w:sz w:val="24"/>
          <w:szCs w:val="24"/>
        </w:rPr>
        <w:t>Eğitim Planı</w:t>
      </w:r>
      <w:bookmarkEnd w:id="27"/>
    </w:p>
    <w:p w14:paraId="514708D1" w14:textId="3DAF9D79" w:rsidR="00457423" w:rsidRPr="00CD4286" w:rsidRDefault="006A3893" w:rsidP="005851E9">
      <w:pPr>
        <w:jc w:val="both"/>
        <w:rPr>
          <w:rFonts w:ascii="Times New Roman" w:hAnsi="Times New Roman" w:cs="Times New Roman"/>
          <w:sz w:val="24"/>
          <w:szCs w:val="24"/>
        </w:rPr>
      </w:pPr>
      <w:r w:rsidRPr="00CD4286">
        <w:rPr>
          <w:rFonts w:ascii="Times New Roman" w:hAnsi="Times New Roman" w:cs="Times New Roman"/>
          <w:sz w:val="24"/>
          <w:szCs w:val="24"/>
        </w:rPr>
        <w:t xml:space="preserve">Küreselleşme ve finansla piyasalarda meydana gelen değişim ve hızlı gelişim, finansal araç ve aracıların sürekli güncel kalmasını gerektirmektedir. Bu nedenle, bölümün eğitim programı, ekonomi ve finans alanında, geleceğin gereksinimlerini de göz önünde bulundurarak, ülkemizin ihtiyaç duyduğu yüksek teknolojiyle donanmış, üretken, yenilikçi, en az iki dile hâkim ve </w:t>
      </w:r>
      <w:r w:rsidRPr="00CD4286">
        <w:rPr>
          <w:rFonts w:ascii="Times New Roman" w:hAnsi="Times New Roman" w:cs="Times New Roman"/>
          <w:sz w:val="24"/>
          <w:szCs w:val="24"/>
        </w:rPr>
        <w:lastRenderedPageBreak/>
        <w:t>uluslararası arenada rekabet edebilir nitelikte genç insan gücü yetiştirmeyi hedeflemektedir. Ekonomi ve Finans programı disiplinler arası bir program olduğu için, ders programı da ekonomi ve finans ağırlıklı olmak üzere, maliye, temel işletmecilik, temel hukuk gibi bilgileri de içerecek şekilde oluşturulmuştur. Öğrencileri meslek kariyerine hazırlamak üzere programda kullanılan Eğitim Planı</w:t>
      </w:r>
      <w:r w:rsidR="00D17861" w:rsidRPr="00CD4286">
        <w:rPr>
          <w:rFonts w:ascii="Times New Roman" w:hAnsi="Times New Roman" w:cs="Times New Roman"/>
          <w:sz w:val="24"/>
          <w:szCs w:val="24"/>
        </w:rPr>
        <w:t>na</w:t>
      </w:r>
      <w:r w:rsidRPr="00CD4286">
        <w:rPr>
          <w:rFonts w:ascii="Times New Roman" w:hAnsi="Times New Roman" w:cs="Times New Roman"/>
          <w:sz w:val="24"/>
          <w:szCs w:val="24"/>
        </w:rPr>
        <w:t xml:space="preserve"> </w:t>
      </w:r>
      <w:r w:rsidR="00254053" w:rsidRPr="00CD4286">
        <w:rPr>
          <w:rFonts w:ascii="Times New Roman" w:hAnsi="Times New Roman" w:cs="Times New Roman"/>
          <w:sz w:val="24"/>
          <w:szCs w:val="24"/>
        </w:rPr>
        <w:t>CBU Ders Öğretim Kataloğu üzerinden ulaşılabilmektedir.</w:t>
      </w:r>
      <w:r w:rsidRPr="00CD4286">
        <w:rPr>
          <w:rFonts w:ascii="Times New Roman" w:hAnsi="Times New Roman" w:cs="Times New Roman"/>
          <w:sz w:val="24"/>
          <w:szCs w:val="24"/>
        </w:rPr>
        <w:t xml:space="preserve"> Önümüzdeki dönem için Öğrenci İşleri Daire Başkanlığı ile koordineli çalışarak eğitim planında değişiklikler/güncellemeler yapılması planlanmaktadır. Mevcut eğitim planına göre eğitimde aşağıdaki adımlar izlenmektedir: Bölüme yeni giren öğrencilerle her öğretim dönemi başında üniversiteyi, bölümü ve mezun olunca yapılacak meslekleri açıklayan tanışma toplantıları yapılır. Üniversite Yaşamına Giriş dersi ile de öğrenci birinci ve ikinci yarıyıllarda, İktisada Giriş, Finansal Muhasebe ve İşletme gibi dersler ile Ekonomi ve Finans programına yönelik temel bilgilerin edinilmesi amaçlanır. Üçüncü ve dördüncü yarıyıllarda, Mikro İktisat, Makro İktisat, Finansal Yönetim ve İstatistik gibi dersler ile alana yönelik olarak sağlam bir temel oluşturulması sağlanır. Beşinci, altıncı ve yedinci yarıyıllarda, kurulmuş ̧ olan temel ekonomi ve finans bilimleri çerçevesinde tasarıma altyapı oluşturacak ders desteği Para Teorisi ve Politikası, Uluslararası Ekonomi, Ekonometrik Analiz ve Finansal İktisat gibi derslerle sağlanır. Bu süreç, ekonomik ve finansal altyapının güncellenmesini ve ilgili seçmeli dersleri de içerir. Sekizinci yarıyılda, öğrenciler Mesleki Gelişim dersi kapsamında kendilerine tanınan İsteğe Bağlı Staj ile dönem boyunca Ekonomi ve Finans bölümünün gereklerine uygun niteliklerini, işyerlerinde uygulama ile pekiştirme imkanına sahip olmaktadır.</w:t>
      </w:r>
    </w:p>
    <w:p w14:paraId="61601521" w14:textId="739FB747" w:rsidR="005851E9" w:rsidRPr="00CD4286" w:rsidRDefault="004D43E5" w:rsidP="005851E9">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5851E9" w:rsidRPr="00CD4286">
        <w:rPr>
          <w:rFonts w:ascii="Times New Roman" w:hAnsi="Times New Roman" w:cs="Times New Roman"/>
          <w:b/>
          <w:bCs/>
          <w:sz w:val="24"/>
          <w:szCs w:val="24"/>
        </w:rPr>
        <w:t xml:space="preserve">Kanıtlar: </w:t>
      </w:r>
    </w:p>
    <w:p w14:paraId="3FF37898" w14:textId="51411DA0" w:rsidR="00366DA1" w:rsidRPr="00CD4286" w:rsidRDefault="005851E9" w:rsidP="005851E9">
      <w:pPr>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343D11" w:rsidRPr="00CD4286">
        <w:rPr>
          <w:rFonts w:ascii="Times New Roman" w:hAnsi="Times New Roman" w:cs="Times New Roman"/>
          <w:b/>
          <w:bCs/>
          <w:sz w:val="24"/>
          <w:szCs w:val="24"/>
        </w:rPr>
        <w:t>5</w:t>
      </w:r>
      <w:r w:rsidRPr="00CD4286">
        <w:rPr>
          <w:rFonts w:ascii="Times New Roman" w:hAnsi="Times New Roman" w:cs="Times New Roman"/>
          <w:b/>
          <w:bCs/>
          <w:sz w:val="24"/>
          <w:szCs w:val="24"/>
        </w:rPr>
        <w:t xml:space="preserve">.1.1. </w:t>
      </w:r>
      <w:hyperlink r:id="rId37" w:history="1">
        <w:r w:rsidR="00366DA1" w:rsidRPr="00CD4286">
          <w:rPr>
            <w:rStyle w:val="Kpr"/>
            <w:rFonts w:ascii="Times New Roman" w:hAnsi="Times New Roman" w:cs="Times New Roman"/>
            <w:sz w:val="24"/>
            <w:szCs w:val="24"/>
          </w:rPr>
          <w:t>Eğitim Planı</w:t>
        </w:r>
        <w:r w:rsidRPr="00CD4286">
          <w:rPr>
            <w:rStyle w:val="Kpr"/>
            <w:rFonts w:ascii="Times New Roman" w:hAnsi="Times New Roman" w:cs="Times New Roman"/>
            <w:sz w:val="24"/>
            <w:szCs w:val="24"/>
          </w:rPr>
          <w:t xml:space="preserve"> (Eğitim kataloğu linki)</w:t>
        </w:r>
      </w:hyperlink>
    </w:p>
    <w:p w14:paraId="5C56A8D4" w14:textId="75654095" w:rsidR="00D57A47" w:rsidRPr="00CD4286" w:rsidRDefault="00D57A47" w:rsidP="00EF383F">
      <w:pPr>
        <w:rPr>
          <w:rFonts w:ascii="Times New Roman" w:hAnsi="Times New Roman" w:cs="Times New Roman"/>
          <w:sz w:val="24"/>
          <w:szCs w:val="24"/>
        </w:rPr>
      </w:pPr>
      <w:r w:rsidRPr="00CD4286">
        <w:rPr>
          <w:rFonts w:ascii="Times New Roman" w:hAnsi="Times New Roman" w:cs="Times New Roman"/>
          <w:b/>
          <w:bCs/>
          <w:sz w:val="24"/>
          <w:szCs w:val="24"/>
        </w:rPr>
        <w:t>Kanıt</w:t>
      </w:r>
      <w:r w:rsidR="00EF383F" w:rsidRPr="00CD4286">
        <w:rPr>
          <w:rFonts w:ascii="Times New Roman" w:hAnsi="Times New Roman" w:cs="Times New Roman"/>
          <w:b/>
          <w:bCs/>
          <w:sz w:val="24"/>
          <w:szCs w:val="24"/>
        </w:rPr>
        <w:t xml:space="preserve"> </w:t>
      </w:r>
      <w:r w:rsidR="00343D11" w:rsidRPr="00CD4286">
        <w:rPr>
          <w:rFonts w:ascii="Times New Roman" w:hAnsi="Times New Roman" w:cs="Times New Roman"/>
          <w:b/>
          <w:bCs/>
          <w:sz w:val="24"/>
          <w:szCs w:val="24"/>
        </w:rPr>
        <w:t>5</w:t>
      </w:r>
      <w:r w:rsidRPr="00CD4286">
        <w:rPr>
          <w:rFonts w:ascii="Times New Roman" w:hAnsi="Times New Roman" w:cs="Times New Roman"/>
          <w:b/>
          <w:bCs/>
          <w:sz w:val="24"/>
          <w:szCs w:val="24"/>
        </w:rPr>
        <w:t xml:space="preserve">.1.2. </w:t>
      </w:r>
      <w:r w:rsidR="001C2CA3" w:rsidRPr="00CD4286">
        <w:rPr>
          <w:rFonts w:ascii="Times New Roman" w:hAnsi="Times New Roman" w:cs="Times New Roman"/>
          <w:sz w:val="24"/>
          <w:szCs w:val="24"/>
        </w:rPr>
        <w:t>Programlarda öğrenci iş yükünün belirlenmesinde öğrenci katılımının sağlandığına ilişkin belgeler</w:t>
      </w:r>
      <w:r w:rsidR="00D17861" w:rsidRPr="00CD4286">
        <w:rPr>
          <w:rFonts w:ascii="Times New Roman" w:hAnsi="Times New Roman" w:cs="Times New Roman"/>
          <w:sz w:val="24"/>
          <w:szCs w:val="24"/>
        </w:rPr>
        <w:t>, örnek ödevler</w:t>
      </w:r>
    </w:p>
    <w:p w14:paraId="510BF5BA" w14:textId="5CEC1E9E" w:rsidR="00F55B16" w:rsidRPr="00CD4286" w:rsidRDefault="00F55B16" w:rsidP="00D10C8C">
      <w:pPr>
        <w:pStyle w:val="Balk2"/>
        <w:numPr>
          <w:ilvl w:val="1"/>
          <w:numId w:val="25"/>
        </w:numPr>
        <w:ind w:left="720"/>
        <w:rPr>
          <w:rFonts w:ascii="Times New Roman" w:hAnsi="Times New Roman" w:cs="Times New Roman"/>
          <w:b/>
          <w:bCs/>
          <w:color w:val="auto"/>
          <w:sz w:val="24"/>
          <w:szCs w:val="24"/>
        </w:rPr>
      </w:pPr>
      <w:bookmarkStart w:id="28" w:name="_Toc182485538"/>
      <w:r w:rsidRPr="00CD4286">
        <w:rPr>
          <w:rFonts w:ascii="Times New Roman" w:hAnsi="Times New Roman" w:cs="Times New Roman"/>
          <w:b/>
          <w:bCs/>
          <w:color w:val="auto"/>
          <w:sz w:val="24"/>
          <w:szCs w:val="24"/>
        </w:rPr>
        <w:t>Eğitim Planını Uygulama Yöntemi</w:t>
      </w:r>
      <w:bookmarkEnd w:id="28"/>
    </w:p>
    <w:p w14:paraId="05BD9C3E" w14:textId="62B095D1" w:rsidR="006A3893" w:rsidRPr="00CD4286" w:rsidRDefault="006A3893" w:rsidP="00C27E8D">
      <w:pPr>
        <w:jc w:val="both"/>
        <w:rPr>
          <w:rFonts w:ascii="Times New Roman" w:hAnsi="Times New Roman" w:cs="Times New Roman"/>
          <w:sz w:val="24"/>
          <w:szCs w:val="24"/>
        </w:rPr>
      </w:pPr>
      <w:r w:rsidRPr="00CD4286">
        <w:rPr>
          <w:rFonts w:ascii="Times New Roman" w:hAnsi="Times New Roman" w:cs="Times New Roman"/>
          <w:sz w:val="24"/>
          <w:szCs w:val="24"/>
        </w:rPr>
        <w:t>Eğitim planının ilgili ölçütte verilen minimum kredi bileşenlerini karşıladığı Ek 9’da gösterilmiştir. Ekonomi ve Finans eğitim planı incelendiğinde birinci ve ikinci yarıyılda genel eğitim alanında Türk Dili, Atatürk İlkeleri ve İnkılâp Tarihi, Temel Bilgi Teknolojisi ve Yabancı Dil gibi dersler yer almaktadır. Ayrıca üçüncü ve dördüncü yarıyıllarda Mikro İktisat, Makro İktisat gibi derslerle birlikte Ekonomik Doktrinler Tarihi, Hukuk ve Girişimcilik dersleri ile de Ekonomi ve Finans bilgisi zenginleştirilmektedir. Bunun yanında ilerleyen dönemlerde Uluslararası İktisat ve Uluslararası Finans gibi derslerle ekonomi ve finansın uluslararası boyutu öğrencilere aktarılmaktadır. Söz konusu dersler fakültedeki 5 derslik ve finans laboratuvarının yanı sıra açık ve kapalı spor salonlarında yürütülmektedir. Sunumlar ve tahtada anlatım veya finans laboratuvarında gerçekleşen uygulamalar ile geçekleştirilen dersler, ödevler ve quizler ile pekiştirilmektedir. Derslere devamsızlık hakkı 4 hafta iken, uygulamada bu zorunluluk %80 oranında gerçekleştirilmektedir.</w:t>
      </w:r>
    </w:p>
    <w:p w14:paraId="338AFBA2" w14:textId="41160B55" w:rsidR="00C27E8D" w:rsidRPr="00CD4286" w:rsidRDefault="004D43E5" w:rsidP="00C27E8D">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C27E8D" w:rsidRPr="00CD4286">
        <w:rPr>
          <w:rFonts w:ascii="Times New Roman" w:hAnsi="Times New Roman" w:cs="Times New Roman"/>
          <w:b/>
          <w:bCs/>
          <w:sz w:val="24"/>
          <w:szCs w:val="24"/>
        </w:rPr>
        <w:t xml:space="preserve">Kanıtlar: </w:t>
      </w:r>
    </w:p>
    <w:p w14:paraId="75E43756" w14:textId="277F5062" w:rsidR="00C27E8D" w:rsidRPr="00CD4286" w:rsidRDefault="00C27E8D" w:rsidP="00C27E8D">
      <w:pPr>
        <w:jc w:val="both"/>
        <w:rPr>
          <w:rFonts w:ascii="Times New Roman" w:hAnsi="Times New Roman" w:cs="Times New Roman"/>
          <w:sz w:val="24"/>
          <w:szCs w:val="24"/>
        </w:rPr>
      </w:pPr>
      <w:bookmarkStart w:id="29" w:name="_Hlk127885668"/>
      <w:r w:rsidRPr="00CD4286">
        <w:rPr>
          <w:rFonts w:ascii="Times New Roman" w:hAnsi="Times New Roman" w:cs="Times New Roman"/>
          <w:b/>
          <w:bCs/>
          <w:sz w:val="24"/>
          <w:szCs w:val="24"/>
        </w:rPr>
        <w:t xml:space="preserve">Kanıt </w:t>
      </w:r>
      <w:r w:rsidR="00343D11" w:rsidRPr="00CD4286">
        <w:rPr>
          <w:rFonts w:ascii="Times New Roman" w:hAnsi="Times New Roman" w:cs="Times New Roman"/>
          <w:b/>
          <w:bCs/>
          <w:sz w:val="24"/>
          <w:szCs w:val="24"/>
        </w:rPr>
        <w:t>5</w:t>
      </w:r>
      <w:r w:rsidRPr="00CD4286">
        <w:rPr>
          <w:rFonts w:ascii="Times New Roman" w:hAnsi="Times New Roman" w:cs="Times New Roman"/>
          <w:b/>
          <w:bCs/>
          <w:sz w:val="24"/>
          <w:szCs w:val="24"/>
        </w:rPr>
        <w:t xml:space="preserve">.2.1. </w:t>
      </w:r>
      <w:r w:rsidRPr="00CD4286">
        <w:rPr>
          <w:rFonts w:ascii="Times New Roman" w:hAnsi="Times New Roman" w:cs="Times New Roman"/>
          <w:sz w:val="24"/>
          <w:szCs w:val="24"/>
        </w:rPr>
        <w:t>Ders içi proje ve ödev örnekleri</w:t>
      </w:r>
    </w:p>
    <w:bookmarkEnd w:id="29"/>
    <w:p w14:paraId="2CEA4CA4" w14:textId="37550FBF" w:rsidR="00C27E8D" w:rsidRPr="00CD4286" w:rsidRDefault="00C27E8D" w:rsidP="00C27E8D">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343D11" w:rsidRPr="00CD4286">
        <w:rPr>
          <w:rFonts w:ascii="Times New Roman" w:hAnsi="Times New Roman" w:cs="Times New Roman"/>
          <w:b/>
          <w:bCs/>
          <w:sz w:val="24"/>
          <w:szCs w:val="24"/>
        </w:rPr>
        <w:t>5</w:t>
      </w:r>
      <w:r w:rsidRPr="00CD4286">
        <w:rPr>
          <w:rFonts w:ascii="Times New Roman" w:hAnsi="Times New Roman" w:cs="Times New Roman"/>
          <w:b/>
          <w:bCs/>
          <w:sz w:val="24"/>
          <w:szCs w:val="24"/>
        </w:rPr>
        <w:t>.2.3.</w:t>
      </w:r>
      <w:r w:rsidRPr="00CD4286">
        <w:rPr>
          <w:rFonts w:ascii="Calibri" w:hAnsi="Calibri"/>
          <w:b/>
        </w:rPr>
        <w:t xml:space="preserve"> </w:t>
      </w:r>
      <w:r w:rsidRPr="00CD4286">
        <w:rPr>
          <w:rFonts w:ascii="Times New Roman" w:hAnsi="Times New Roman" w:cs="Times New Roman"/>
          <w:sz w:val="24"/>
          <w:szCs w:val="24"/>
        </w:rPr>
        <w:t>Teknik gezi fotoğrafları ve toplantı tutanakları</w:t>
      </w:r>
    </w:p>
    <w:p w14:paraId="38DB8221" w14:textId="3313CC8A" w:rsidR="00D57A47" w:rsidRPr="00CD4286" w:rsidRDefault="00D57A47" w:rsidP="00D57A47">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343D11" w:rsidRPr="00CD4286">
        <w:rPr>
          <w:rFonts w:ascii="Times New Roman" w:hAnsi="Times New Roman" w:cs="Times New Roman"/>
          <w:b/>
          <w:bCs/>
          <w:sz w:val="24"/>
          <w:szCs w:val="24"/>
        </w:rPr>
        <w:t>5</w:t>
      </w:r>
      <w:r w:rsidRPr="00CD4286">
        <w:rPr>
          <w:rFonts w:ascii="Times New Roman" w:hAnsi="Times New Roman" w:cs="Times New Roman"/>
          <w:b/>
          <w:bCs/>
          <w:sz w:val="24"/>
          <w:szCs w:val="24"/>
        </w:rPr>
        <w:t>.2.4.</w:t>
      </w:r>
      <w:r w:rsidRPr="00CD4286">
        <w:rPr>
          <w:rFonts w:ascii="Calibri" w:hAnsi="Calibri"/>
          <w:b/>
        </w:rPr>
        <w:t xml:space="preserve"> </w:t>
      </w:r>
      <w:r w:rsidRPr="00CD4286">
        <w:rPr>
          <w:rFonts w:ascii="Times New Roman" w:hAnsi="Times New Roman" w:cs="Times New Roman"/>
          <w:sz w:val="24"/>
          <w:szCs w:val="24"/>
        </w:rPr>
        <w:t xml:space="preserve">Mesleki </w:t>
      </w:r>
      <w:r w:rsidR="001C2CA3" w:rsidRPr="00CD4286">
        <w:rPr>
          <w:rFonts w:ascii="Times New Roman" w:hAnsi="Times New Roman" w:cs="Times New Roman"/>
          <w:sz w:val="24"/>
          <w:szCs w:val="24"/>
        </w:rPr>
        <w:t>Toplantılar</w:t>
      </w:r>
    </w:p>
    <w:p w14:paraId="06649D1A" w14:textId="750FEF01" w:rsidR="00566A71" w:rsidRPr="00CD4286" w:rsidRDefault="00566A71" w:rsidP="00D10C8C">
      <w:pPr>
        <w:pStyle w:val="Balk2"/>
        <w:numPr>
          <w:ilvl w:val="1"/>
          <w:numId w:val="25"/>
        </w:numPr>
        <w:ind w:left="720"/>
        <w:rPr>
          <w:rFonts w:ascii="Times New Roman" w:hAnsi="Times New Roman" w:cs="Times New Roman"/>
          <w:b/>
          <w:bCs/>
          <w:color w:val="auto"/>
          <w:sz w:val="24"/>
          <w:szCs w:val="24"/>
        </w:rPr>
      </w:pPr>
      <w:bookmarkStart w:id="30" w:name="_Toc182485539"/>
      <w:r w:rsidRPr="00CD4286">
        <w:rPr>
          <w:rFonts w:ascii="Times New Roman" w:hAnsi="Times New Roman" w:cs="Times New Roman"/>
          <w:b/>
          <w:bCs/>
          <w:color w:val="auto"/>
          <w:sz w:val="24"/>
          <w:szCs w:val="24"/>
        </w:rPr>
        <w:lastRenderedPageBreak/>
        <w:t>Eğitim Planı Yönetim Sistemi</w:t>
      </w:r>
      <w:bookmarkEnd w:id="30"/>
    </w:p>
    <w:p w14:paraId="5F8B3198" w14:textId="77777777" w:rsidR="006A3893" w:rsidRPr="00CD4286" w:rsidRDefault="006A3893" w:rsidP="00C27E8D">
      <w:pPr>
        <w:jc w:val="both"/>
        <w:rPr>
          <w:rFonts w:ascii="Times New Roman" w:hAnsi="Times New Roman" w:cs="Times New Roman"/>
          <w:sz w:val="24"/>
          <w:szCs w:val="24"/>
        </w:rPr>
      </w:pPr>
      <w:r w:rsidRPr="00CD4286">
        <w:rPr>
          <w:rFonts w:ascii="Times New Roman" w:hAnsi="Times New Roman" w:cs="Times New Roman"/>
          <w:sz w:val="24"/>
          <w:szCs w:val="24"/>
        </w:rPr>
        <w:t xml:space="preserve">Eğitim planının uygulanmasında kullanılan eğitim yöntemleri şunlardır: </w:t>
      </w:r>
    </w:p>
    <w:p w14:paraId="16DE8CD0" w14:textId="77777777" w:rsidR="006A3893" w:rsidRPr="00CD4286" w:rsidRDefault="006A3893" w:rsidP="00C27E8D">
      <w:pPr>
        <w:jc w:val="both"/>
        <w:rPr>
          <w:rFonts w:ascii="Times New Roman" w:hAnsi="Times New Roman" w:cs="Times New Roman"/>
          <w:sz w:val="24"/>
          <w:szCs w:val="24"/>
        </w:rPr>
      </w:pPr>
      <w:r w:rsidRPr="00CD4286">
        <w:rPr>
          <w:rFonts w:ascii="Times New Roman" w:hAnsi="Times New Roman" w:cs="Times New Roman"/>
          <w:sz w:val="24"/>
          <w:szCs w:val="24"/>
        </w:rPr>
        <w:t xml:space="preserve">Anlatım: Ders veren öğretim elemanı tarafından ele alınan konu tahtada veya slâytlar eşliğinde öğrenciye anlatılır. Anlatım dersi veren öğretim elemanı tarafından düz anlatım şeklinde olabileceği gibi, öğrenci ile tartışma, beyin fırtınası şeklinde interaktif olarak da yapılabilmektedir. Anlaşılmayan konular tekrar edilebilmektedir. </w:t>
      </w:r>
    </w:p>
    <w:p w14:paraId="374C50F9" w14:textId="77777777" w:rsidR="006A3893" w:rsidRPr="00CD4286" w:rsidRDefault="006A3893" w:rsidP="00C27E8D">
      <w:pPr>
        <w:jc w:val="both"/>
        <w:rPr>
          <w:rFonts w:ascii="Times New Roman" w:hAnsi="Times New Roman" w:cs="Times New Roman"/>
          <w:sz w:val="24"/>
          <w:szCs w:val="24"/>
        </w:rPr>
      </w:pPr>
      <w:r w:rsidRPr="00CD4286">
        <w:rPr>
          <w:rFonts w:ascii="Times New Roman" w:hAnsi="Times New Roman" w:cs="Times New Roman"/>
          <w:sz w:val="24"/>
          <w:szCs w:val="24"/>
        </w:rPr>
        <w:t xml:space="preserve">Uygulama: Bilgisayar uygulaması gerektiren İstatistik, Ekonometrik analiz, İnternet Ekonomisi gibi derslerde uygulama bilgisayarlı finans laboratuvarında yapılmaktadır. </w:t>
      </w:r>
    </w:p>
    <w:p w14:paraId="5EA55D02" w14:textId="77777777" w:rsidR="006A3893" w:rsidRPr="00CD4286" w:rsidRDefault="006A3893" w:rsidP="00C27E8D">
      <w:pPr>
        <w:jc w:val="both"/>
        <w:rPr>
          <w:rFonts w:ascii="Times New Roman" w:hAnsi="Times New Roman" w:cs="Times New Roman"/>
          <w:sz w:val="24"/>
          <w:szCs w:val="24"/>
        </w:rPr>
      </w:pPr>
      <w:r w:rsidRPr="00CD4286">
        <w:rPr>
          <w:rFonts w:ascii="Times New Roman" w:hAnsi="Times New Roman" w:cs="Times New Roman"/>
          <w:sz w:val="24"/>
          <w:szCs w:val="24"/>
        </w:rPr>
        <w:t xml:space="preserve">Soru-yanıt: Derste konu anlatımı sonrasında, uygulama esnasında veya ders haricinde öğrencilerin sorularının yanıtlanması şeklinde yapılmaktadır. Ayrıca verilen ödevler konusunda da gene soru yanıt şeklinde öğrenim gerçekleştirilmektedir. </w:t>
      </w:r>
    </w:p>
    <w:p w14:paraId="2B401D05" w14:textId="77777777" w:rsidR="006A3893" w:rsidRPr="00CD4286" w:rsidRDefault="006A3893" w:rsidP="00C27E8D">
      <w:pPr>
        <w:jc w:val="both"/>
        <w:rPr>
          <w:rFonts w:ascii="Times New Roman" w:hAnsi="Times New Roman" w:cs="Times New Roman"/>
          <w:sz w:val="24"/>
          <w:szCs w:val="24"/>
        </w:rPr>
      </w:pPr>
      <w:r w:rsidRPr="00CD4286">
        <w:rPr>
          <w:rFonts w:ascii="Times New Roman" w:hAnsi="Times New Roman" w:cs="Times New Roman"/>
          <w:sz w:val="24"/>
          <w:szCs w:val="24"/>
        </w:rPr>
        <w:t xml:space="preserve">Gözlem: Derslerde öğretilmiş olan konu ve tekniklerin uygun bir ortamda gözlemlenmesi, ölçüm alınması, veri toplanması ve analiz edilmesi şeklinde yapılmaktadır. </w:t>
      </w:r>
    </w:p>
    <w:p w14:paraId="61DCD515" w14:textId="77777777" w:rsidR="006A3893" w:rsidRPr="00CD4286" w:rsidRDefault="006A3893" w:rsidP="00C27E8D">
      <w:pPr>
        <w:jc w:val="both"/>
        <w:rPr>
          <w:rFonts w:ascii="Times New Roman" w:hAnsi="Times New Roman" w:cs="Times New Roman"/>
          <w:sz w:val="24"/>
          <w:szCs w:val="24"/>
        </w:rPr>
      </w:pPr>
      <w:r w:rsidRPr="00CD4286">
        <w:rPr>
          <w:rFonts w:ascii="Times New Roman" w:hAnsi="Times New Roman" w:cs="Times New Roman"/>
          <w:sz w:val="24"/>
          <w:szCs w:val="24"/>
        </w:rPr>
        <w:t xml:space="preserve">Gösterme: Dersler kapsamında yapılan teknik gezi veya fabrika gezisi esnasında öğrencilerin derslerde öğrenmiş oldukları konuların ziyaret edilen tesislerde gösterilmesi şeklinde gerçekleştirilmektedir. Aynı zamanda bu yerlerde uygulamaların tanıtımları da yapılabilmektedir. </w:t>
      </w:r>
    </w:p>
    <w:p w14:paraId="1A4FEE90" w14:textId="77777777" w:rsidR="006A3893" w:rsidRPr="00CD4286" w:rsidRDefault="006A3893" w:rsidP="00C27E8D">
      <w:pPr>
        <w:jc w:val="both"/>
        <w:rPr>
          <w:rFonts w:ascii="Times New Roman" w:hAnsi="Times New Roman" w:cs="Times New Roman"/>
          <w:sz w:val="24"/>
          <w:szCs w:val="24"/>
        </w:rPr>
      </w:pPr>
      <w:r w:rsidRPr="00CD4286">
        <w:rPr>
          <w:rFonts w:ascii="Times New Roman" w:hAnsi="Times New Roman" w:cs="Times New Roman"/>
          <w:sz w:val="24"/>
          <w:szCs w:val="24"/>
        </w:rPr>
        <w:t xml:space="preserve">Sorun/Problem çözme: Derste anlatılan konuları içerecek şekilde bir problem/sorunun tarif edilmesi, problem/ sorun çözmede izlenilecek yolun, kullanılacak yöntemlerin belirlenmesi ve sonucun yorumlanması şeklinde yapılmaktadır. </w:t>
      </w:r>
    </w:p>
    <w:p w14:paraId="4AFCBBEA" w14:textId="77777777" w:rsidR="006A3893" w:rsidRPr="00CD4286" w:rsidRDefault="006A3893" w:rsidP="00C27E8D">
      <w:pPr>
        <w:jc w:val="both"/>
        <w:rPr>
          <w:rFonts w:ascii="Times New Roman" w:hAnsi="Times New Roman" w:cs="Times New Roman"/>
          <w:sz w:val="24"/>
          <w:szCs w:val="24"/>
        </w:rPr>
      </w:pPr>
      <w:r w:rsidRPr="00CD4286">
        <w:rPr>
          <w:rFonts w:ascii="Times New Roman" w:hAnsi="Times New Roman" w:cs="Times New Roman"/>
          <w:sz w:val="24"/>
          <w:szCs w:val="24"/>
        </w:rPr>
        <w:t xml:space="preserve">Proje/ ödev: Derste anlatılan konuların öğrenci tarafından daha iyi anlaşılması amacıyla bireysel veya takım halinde verilen soruların çözülmesi esasına dayanan ödevler derslerde öğretim amacıyla kullanılmaktadır. Projeler ise, daha çok takım çalışmasına dayanan, Sosyal Sorumluluk Projeleri dersi kapsamında yürütülmektedir. Aynı zamanda projeler konu ile ilgili literatür taraması, son gelişmelerin öğrenilmesi, sunu/rapor hazırlama ve sunma ile gerçekleştirilmektedir. Proje ve ödevlerin ders değerlendirmesine katkıları yüzde olarak tarif edilmektedir. </w:t>
      </w:r>
    </w:p>
    <w:p w14:paraId="73B547A8" w14:textId="077FC031" w:rsidR="006A3893" w:rsidRPr="00CD4286" w:rsidRDefault="006A3893" w:rsidP="00C27E8D">
      <w:pPr>
        <w:jc w:val="both"/>
        <w:rPr>
          <w:rFonts w:ascii="Times New Roman" w:hAnsi="Times New Roman" w:cs="Times New Roman"/>
          <w:sz w:val="24"/>
          <w:szCs w:val="24"/>
        </w:rPr>
      </w:pPr>
      <w:r w:rsidRPr="00CD4286">
        <w:rPr>
          <w:rFonts w:ascii="Times New Roman" w:hAnsi="Times New Roman" w:cs="Times New Roman"/>
          <w:sz w:val="24"/>
          <w:szCs w:val="24"/>
        </w:rPr>
        <w:t>Örnek Olay İncelemesi: Derslerde anlatılan konular ile ilgili gerçek ortamlarda daha önceden yapılmış çalışmaların ders esnasında anlatılması ve yorumlanması şeklinde yapılmaktadır.</w:t>
      </w:r>
    </w:p>
    <w:p w14:paraId="4979B2B5" w14:textId="1C6414D6" w:rsidR="007D4ACA" w:rsidRPr="00CD4286" w:rsidRDefault="003F565D" w:rsidP="007D4ACA">
      <w:pPr>
        <w:pStyle w:val="Balk2"/>
        <w:numPr>
          <w:ilvl w:val="1"/>
          <w:numId w:val="25"/>
        </w:numPr>
        <w:ind w:left="720"/>
        <w:rPr>
          <w:rFonts w:ascii="Times New Roman" w:hAnsi="Times New Roman" w:cs="Times New Roman"/>
          <w:b/>
          <w:bCs/>
          <w:color w:val="auto"/>
          <w:sz w:val="24"/>
          <w:szCs w:val="24"/>
        </w:rPr>
      </w:pPr>
      <w:bookmarkStart w:id="31" w:name="_Toc182485540"/>
      <w:r w:rsidRPr="00CD4286">
        <w:rPr>
          <w:rFonts w:ascii="Times New Roman" w:hAnsi="Times New Roman" w:cs="Times New Roman"/>
          <w:b/>
          <w:bCs/>
          <w:color w:val="auto"/>
          <w:sz w:val="24"/>
          <w:szCs w:val="24"/>
        </w:rPr>
        <w:t xml:space="preserve">Programın </w:t>
      </w:r>
      <w:r w:rsidR="005A46FE" w:rsidRPr="00CD4286">
        <w:rPr>
          <w:rFonts w:ascii="Times New Roman" w:hAnsi="Times New Roman" w:cs="Times New Roman"/>
          <w:b/>
          <w:bCs/>
          <w:color w:val="auto"/>
          <w:sz w:val="24"/>
          <w:szCs w:val="24"/>
        </w:rPr>
        <w:t>D</w:t>
      </w:r>
      <w:r w:rsidRPr="00CD4286">
        <w:rPr>
          <w:rFonts w:ascii="Times New Roman" w:hAnsi="Times New Roman" w:cs="Times New Roman"/>
          <w:b/>
          <w:bCs/>
          <w:color w:val="auto"/>
          <w:sz w:val="24"/>
          <w:szCs w:val="24"/>
        </w:rPr>
        <w:t>ers dağılım dengesi</w:t>
      </w:r>
      <w:bookmarkEnd w:id="31"/>
    </w:p>
    <w:p w14:paraId="74135E04" w14:textId="69EC1ABD" w:rsidR="006A3893" w:rsidRPr="00CD4286" w:rsidRDefault="006A3893" w:rsidP="00223C0A">
      <w:pPr>
        <w:jc w:val="both"/>
        <w:rPr>
          <w:rFonts w:ascii="Times New Roman" w:hAnsi="Times New Roman" w:cs="Times New Roman"/>
          <w:sz w:val="24"/>
          <w:szCs w:val="24"/>
        </w:rPr>
      </w:pPr>
      <w:r w:rsidRPr="00CD4286">
        <w:rPr>
          <w:rFonts w:ascii="Times New Roman" w:hAnsi="Times New Roman" w:cs="Times New Roman"/>
          <w:sz w:val="24"/>
          <w:szCs w:val="24"/>
        </w:rPr>
        <w:t>Eğitim planının öngörüldüğü biçimde uygulanmasını güvence altına almak için eğitim planında yer alan derslerin, ders tanıtım formları oluşturulmuştur. Ders tanıtım formlarında dersin kodu, adı, dönemi, kredisi, içeriği, öğrenme çıktıları, haftalık bazda konu paylaşımı ve derin katkıda bulunduğu eğitim amaçları yer almaktadır. Her ders için ayrı ayrı ders dosyaları hazırlanmıştır. Ders tanıtım formları, dersin ölçme metotları, not dağılımları, harf notlarının dağılımları, ders/ öğretim üyesi değerlendirme anket sonuçları gibi derse özel bilgilerin yer aldığı ders tanıtım dosyalarını dersin öğretim elemanı hazırlamaktadır. Eğitim planında yer alan derslerin ders tanıtım bilgileri ayrıca aşağıda adresi verilen web ortamında da bulunmakta ve öğrenciler buradan ihtiyaç duydukları bilgilere de erişebilmektedirler</w:t>
      </w:r>
      <w:r w:rsidR="00223C0A" w:rsidRPr="00CD4286">
        <w:rPr>
          <w:rFonts w:ascii="Times New Roman" w:hAnsi="Times New Roman" w:cs="Times New Roman"/>
          <w:sz w:val="24"/>
          <w:szCs w:val="24"/>
        </w:rPr>
        <w:t>.</w:t>
      </w:r>
      <w:r w:rsidRPr="00CD4286">
        <w:rPr>
          <w:rFonts w:ascii="Times New Roman" w:hAnsi="Times New Roman" w:cs="Times New Roman"/>
          <w:sz w:val="24"/>
          <w:szCs w:val="24"/>
        </w:rPr>
        <w:t xml:space="preserve"> Eğitim planında yeterli miktarda temel ve genel eğitim (Kamu Maliyesi, Vergi Hukuku gibi) dersleri bulunmakta olup gerekli görülmesi durumunda Ekonomi ve Finans bölüm kurulu tarafından değişiklikler yapılabilmektedir.</w:t>
      </w:r>
      <w:r w:rsidR="00223C0A" w:rsidRPr="00CD4286">
        <w:rPr>
          <w:rFonts w:ascii="Times New Roman" w:hAnsi="Times New Roman" w:cs="Times New Roman"/>
          <w:sz w:val="24"/>
          <w:szCs w:val="24"/>
        </w:rPr>
        <w:t xml:space="preserve"> </w:t>
      </w:r>
      <w:r w:rsidRPr="00CD4286">
        <w:rPr>
          <w:rFonts w:ascii="Times New Roman" w:hAnsi="Times New Roman" w:cs="Times New Roman"/>
          <w:sz w:val="24"/>
          <w:szCs w:val="24"/>
        </w:rPr>
        <w:t xml:space="preserve">Derslerde elde edilen bilgi ve becerileri kullanmak, gerçekçi koşullar/kısıtlar </w:t>
      </w:r>
      <w:r w:rsidRPr="00CD4286">
        <w:rPr>
          <w:rFonts w:ascii="Times New Roman" w:hAnsi="Times New Roman" w:cs="Times New Roman"/>
          <w:sz w:val="24"/>
          <w:szCs w:val="24"/>
        </w:rPr>
        <w:lastRenderedPageBreak/>
        <w:t>altında ve Ekonomi ve Finans standartlarına uygun olarak öğrenciye ana tasarım deneyimi, çeşitli derslerde yaptırılan ödevlerle ve mesleki gelişim eğitiminde öğrencilerimize kazandırılmaktadır. Ayrıca, İktisada Giriş, Mikro İktisat, Makro İktisat, Uluslararası Ekonomi, Finansal Yönetim, Para Teorisi ve Politikası, Uluslararası Finans, Finansal Tablolar Analizi, İnternet Ekonomisi, Türkiye Ekonomisi, Portföy Yönetimi gibi alan içi mesleki dersler bu bölümde değerlendirilmektedir.</w:t>
      </w:r>
    </w:p>
    <w:p w14:paraId="3732458E" w14:textId="77777777" w:rsidR="009A3B02" w:rsidRPr="00CD4286" w:rsidRDefault="009A3B02" w:rsidP="009A3B02">
      <w:pPr>
        <w:pStyle w:val="Balk2"/>
        <w:numPr>
          <w:ilvl w:val="1"/>
          <w:numId w:val="25"/>
        </w:numPr>
        <w:ind w:left="720"/>
        <w:rPr>
          <w:rFonts w:ascii="Times New Roman" w:hAnsi="Times New Roman" w:cs="Times New Roman"/>
          <w:b/>
          <w:bCs/>
          <w:color w:val="auto"/>
          <w:sz w:val="24"/>
          <w:szCs w:val="24"/>
        </w:rPr>
      </w:pPr>
      <w:bookmarkStart w:id="32" w:name="_Toc182485541"/>
      <w:r w:rsidRPr="00CD4286">
        <w:rPr>
          <w:rFonts w:ascii="Times New Roman" w:hAnsi="Times New Roman" w:cs="Times New Roman"/>
          <w:b/>
          <w:bCs/>
          <w:color w:val="auto"/>
          <w:sz w:val="24"/>
          <w:szCs w:val="24"/>
        </w:rPr>
        <w:t>Sürekli İyileştirme</w:t>
      </w:r>
      <w:bookmarkEnd w:id="32"/>
    </w:p>
    <w:p w14:paraId="304883CB" w14:textId="77777777" w:rsidR="00F90443" w:rsidRPr="00CD4286" w:rsidRDefault="00F90443" w:rsidP="00F90443">
      <w:pPr>
        <w:jc w:val="both"/>
        <w:rPr>
          <w:rFonts w:ascii="Times New Roman" w:hAnsi="Times New Roman" w:cs="Times New Roman"/>
          <w:sz w:val="24"/>
          <w:szCs w:val="24"/>
        </w:rPr>
      </w:pPr>
      <w:r w:rsidRPr="00CD4286">
        <w:rPr>
          <w:rFonts w:ascii="Times New Roman" w:hAnsi="Times New Roman" w:cs="Times New Roman"/>
          <w:sz w:val="24"/>
          <w:szCs w:val="24"/>
        </w:rPr>
        <w:t>Eğitim planımız, öğrenci merkezli ve sektörle uyumlu bir yapıda sürekli olarak geliştirilmektedir. Bu süreçte, eğitim planının içerikleri, öğretim yöntemleri ve ders dağılımları üzerine yapılan iyileştirmeler, öğrencilerin akademik ve mesleki gelişimlerini desteklemek için titizlikle tasarlanmıştır. Programımızın sürekli gelişimi, akademik değerlendirmeler, öğrenci geri bildirimleri ve sektörle olan iş birlikleriyle sağlanmaktadır.</w:t>
      </w:r>
    </w:p>
    <w:p w14:paraId="774D5813" w14:textId="518A926E" w:rsidR="00F90443" w:rsidRPr="00CD4286" w:rsidRDefault="00F90443" w:rsidP="004D43E5">
      <w:pPr>
        <w:jc w:val="both"/>
        <w:rPr>
          <w:rFonts w:ascii="Times New Roman" w:hAnsi="Times New Roman" w:cs="Times New Roman"/>
          <w:sz w:val="24"/>
          <w:szCs w:val="24"/>
        </w:rPr>
      </w:pPr>
      <w:r w:rsidRPr="00CD4286">
        <w:rPr>
          <w:rFonts w:ascii="Times New Roman" w:hAnsi="Times New Roman" w:cs="Times New Roman"/>
          <w:sz w:val="24"/>
          <w:szCs w:val="24"/>
        </w:rPr>
        <w:t xml:space="preserve">Bu bağlamda YÖK’ten gelen yazıya istinaden, program içeriğimizde seçmeli derslerimizin AKTS toplamının, toplam </w:t>
      </w:r>
      <w:proofErr w:type="spellStart"/>
      <w:r w:rsidRPr="00CD4286">
        <w:rPr>
          <w:rFonts w:ascii="Times New Roman" w:hAnsi="Times New Roman" w:cs="Times New Roman"/>
          <w:sz w:val="24"/>
          <w:szCs w:val="24"/>
        </w:rPr>
        <w:t>AKTS’ye</w:t>
      </w:r>
      <w:proofErr w:type="spellEnd"/>
      <w:r w:rsidRPr="00CD4286">
        <w:rPr>
          <w:rFonts w:ascii="Times New Roman" w:hAnsi="Times New Roman" w:cs="Times New Roman"/>
          <w:sz w:val="24"/>
          <w:szCs w:val="24"/>
        </w:rPr>
        <w:t xml:space="preserve"> oranını %25 olacak şekilde ders öğretim planımız 2024 Bahar Dönemi’nde güncellenmiş olup, 2024-2025 Eğitim-Öğretim Yılı itibari ile uygulamaya konacaktır. </w:t>
      </w:r>
    </w:p>
    <w:p w14:paraId="7ECC9598" w14:textId="1B3D82E1" w:rsidR="00FD2A8F" w:rsidRPr="00CD4286" w:rsidRDefault="00FD2A8F" w:rsidP="004D43E5">
      <w:pPr>
        <w:jc w:val="both"/>
        <w:rPr>
          <w:rFonts w:ascii="Times New Roman" w:hAnsi="Times New Roman" w:cs="Times New Roman"/>
          <w:sz w:val="24"/>
          <w:szCs w:val="24"/>
        </w:rPr>
      </w:pPr>
      <w:r w:rsidRPr="00CD4286">
        <w:rPr>
          <w:rFonts w:ascii="Times New Roman" w:hAnsi="Times New Roman" w:cs="Times New Roman"/>
          <w:sz w:val="24"/>
          <w:szCs w:val="24"/>
        </w:rPr>
        <w:t xml:space="preserve">Ayrıca her dönem öğrencilerimizin sosyal bilincini arttırmak üzere oryantasyon programlarımızın yanı sıra Yeşilay, Kızılay vb. sivil toplum kuruluşları ve faaliyetleri hakkında bilgi verilmektedir. </w:t>
      </w:r>
    </w:p>
    <w:p w14:paraId="2476873B" w14:textId="4BFB0075" w:rsidR="004D43E5" w:rsidRPr="00CD4286" w:rsidRDefault="004D43E5" w:rsidP="004D43E5">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557280A5" w14:textId="55917945" w:rsidR="00343D11" w:rsidRPr="00CD4286" w:rsidRDefault="00343D11" w:rsidP="00223C0A">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Kanıt </w:t>
      </w:r>
      <w:r w:rsidR="00A870C7" w:rsidRPr="00CD4286">
        <w:rPr>
          <w:rFonts w:ascii="Times New Roman" w:hAnsi="Times New Roman" w:cs="Times New Roman"/>
          <w:b/>
          <w:bCs/>
          <w:sz w:val="24"/>
          <w:szCs w:val="24"/>
        </w:rPr>
        <w:t>5</w:t>
      </w:r>
      <w:r w:rsidRPr="00CD4286">
        <w:rPr>
          <w:rFonts w:ascii="Times New Roman" w:hAnsi="Times New Roman" w:cs="Times New Roman"/>
          <w:b/>
          <w:bCs/>
          <w:sz w:val="24"/>
          <w:szCs w:val="24"/>
        </w:rPr>
        <w:t>.</w:t>
      </w:r>
      <w:r w:rsidR="00A870C7" w:rsidRPr="00CD4286">
        <w:rPr>
          <w:rFonts w:ascii="Times New Roman" w:hAnsi="Times New Roman" w:cs="Times New Roman"/>
          <w:b/>
          <w:bCs/>
          <w:sz w:val="24"/>
          <w:szCs w:val="24"/>
        </w:rPr>
        <w:t>5</w:t>
      </w:r>
      <w:r w:rsidRPr="00CD4286">
        <w:rPr>
          <w:rFonts w:ascii="Times New Roman" w:hAnsi="Times New Roman" w:cs="Times New Roman"/>
          <w:b/>
          <w:bCs/>
          <w:sz w:val="24"/>
          <w:szCs w:val="24"/>
        </w:rPr>
        <w:t>.1</w:t>
      </w:r>
      <w:r w:rsidRPr="00CD4286">
        <w:rPr>
          <w:rFonts w:ascii="Times New Roman" w:hAnsi="Times New Roman" w:cs="Times New Roman"/>
          <w:sz w:val="24"/>
          <w:szCs w:val="24"/>
        </w:rPr>
        <w:t xml:space="preserve">. </w:t>
      </w:r>
      <w:r w:rsidR="00F90443" w:rsidRPr="00CD4286">
        <w:rPr>
          <w:rFonts w:ascii="Times New Roman" w:hAnsi="Times New Roman" w:cs="Times New Roman"/>
          <w:sz w:val="24"/>
          <w:szCs w:val="24"/>
        </w:rPr>
        <w:t>Yeni Ders Öğretim Planının Kabulüne</w:t>
      </w:r>
      <w:r w:rsidR="00F90443" w:rsidRPr="00CD4286">
        <w:rPr>
          <w:rFonts w:ascii="Times New Roman" w:hAnsi="Times New Roman" w:cs="Times New Roman"/>
          <w:b/>
          <w:bCs/>
          <w:sz w:val="24"/>
          <w:szCs w:val="24"/>
        </w:rPr>
        <w:t xml:space="preserve"> </w:t>
      </w:r>
      <w:r w:rsidR="00F90443" w:rsidRPr="00CD4286">
        <w:rPr>
          <w:rFonts w:ascii="Times New Roman" w:hAnsi="Times New Roman" w:cs="Times New Roman"/>
          <w:sz w:val="24"/>
          <w:szCs w:val="24"/>
        </w:rPr>
        <w:t>İlişkin</w:t>
      </w:r>
      <w:r w:rsidRPr="00CD4286">
        <w:rPr>
          <w:rFonts w:ascii="Times New Roman" w:hAnsi="Times New Roman" w:cs="Times New Roman"/>
          <w:sz w:val="24"/>
          <w:szCs w:val="24"/>
        </w:rPr>
        <w:t xml:space="preserve"> Yönetim Kurulu Kararları</w:t>
      </w:r>
    </w:p>
    <w:p w14:paraId="42DDB611" w14:textId="26A74B9D" w:rsidR="00343D11" w:rsidRPr="00CD4286" w:rsidRDefault="00343D11" w:rsidP="007351C3">
      <w:pPr>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A870C7" w:rsidRPr="00CD4286">
        <w:rPr>
          <w:rFonts w:ascii="Times New Roman" w:hAnsi="Times New Roman" w:cs="Times New Roman"/>
          <w:b/>
          <w:bCs/>
          <w:sz w:val="24"/>
          <w:szCs w:val="24"/>
        </w:rPr>
        <w:t>5.5.</w:t>
      </w:r>
      <w:r w:rsidR="00223C0A" w:rsidRPr="00CD4286">
        <w:rPr>
          <w:rFonts w:ascii="Times New Roman" w:hAnsi="Times New Roman" w:cs="Times New Roman"/>
          <w:b/>
          <w:bCs/>
          <w:sz w:val="24"/>
          <w:szCs w:val="24"/>
        </w:rPr>
        <w:t>2</w:t>
      </w:r>
      <w:r w:rsidRPr="00CD4286">
        <w:rPr>
          <w:rFonts w:ascii="Times New Roman" w:hAnsi="Times New Roman" w:cs="Times New Roman"/>
          <w:b/>
          <w:bCs/>
          <w:sz w:val="24"/>
          <w:szCs w:val="24"/>
        </w:rPr>
        <w:t xml:space="preserve">. </w:t>
      </w:r>
      <w:r w:rsidRPr="00CD4286">
        <w:rPr>
          <w:rFonts w:ascii="Times New Roman" w:hAnsi="Times New Roman" w:cs="Times New Roman"/>
          <w:sz w:val="24"/>
          <w:szCs w:val="24"/>
        </w:rPr>
        <w:t>Öğrenci Ders Değerlendirme Anketi Sonuçları</w:t>
      </w:r>
    </w:p>
    <w:p w14:paraId="2F3EC187" w14:textId="3D890113" w:rsidR="00343D11" w:rsidRPr="00CD4286" w:rsidRDefault="00343D11" w:rsidP="007351C3">
      <w:pPr>
        <w:rPr>
          <w:rStyle w:val="K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A870C7" w:rsidRPr="00CD4286">
        <w:rPr>
          <w:rFonts w:ascii="Times New Roman" w:hAnsi="Times New Roman" w:cs="Times New Roman"/>
          <w:b/>
          <w:bCs/>
          <w:sz w:val="24"/>
          <w:szCs w:val="24"/>
        </w:rPr>
        <w:t>5.5.</w:t>
      </w:r>
      <w:r w:rsidR="00223C0A" w:rsidRPr="00CD4286">
        <w:rPr>
          <w:rFonts w:ascii="Times New Roman" w:hAnsi="Times New Roman" w:cs="Times New Roman"/>
          <w:b/>
          <w:bCs/>
          <w:sz w:val="24"/>
          <w:szCs w:val="24"/>
        </w:rPr>
        <w:t>3</w:t>
      </w:r>
      <w:r w:rsidRPr="00CD4286">
        <w:rPr>
          <w:rFonts w:ascii="Times New Roman" w:hAnsi="Times New Roman" w:cs="Times New Roman"/>
          <w:b/>
          <w:bCs/>
          <w:sz w:val="24"/>
          <w:szCs w:val="24"/>
        </w:rPr>
        <w:t xml:space="preserve">. </w:t>
      </w:r>
      <w:hyperlink r:id="rId38" w:history="1">
        <w:r w:rsidRPr="00CD4286">
          <w:rPr>
            <w:rStyle w:val="Kpr"/>
            <w:rFonts w:ascii="Times New Roman" w:hAnsi="Times New Roman" w:cs="Times New Roman"/>
            <w:sz w:val="24"/>
            <w:szCs w:val="24"/>
          </w:rPr>
          <w:t>Eğitim kataloğunun yenilendiğine dair kanıtlar (Kataloğa eğitim planı ekleme, ders içeriği değişikliği vb.)</w:t>
        </w:r>
      </w:hyperlink>
    </w:p>
    <w:p w14:paraId="2AB6EE08" w14:textId="2B94E971" w:rsidR="00FD2A8F" w:rsidRPr="00CD4286" w:rsidRDefault="00FD2A8F" w:rsidP="007351C3">
      <w:pPr>
        <w:rPr>
          <w:rFonts w:ascii="Times New Roman" w:hAnsi="Times New Roman" w:cs="Times New Roman"/>
          <w:color w:val="000000" w:themeColor="text1"/>
          <w:sz w:val="24"/>
          <w:szCs w:val="24"/>
        </w:rPr>
      </w:pPr>
      <w:r w:rsidRPr="00CD4286">
        <w:rPr>
          <w:rStyle w:val="Kpr"/>
          <w:rFonts w:ascii="Times New Roman" w:hAnsi="Times New Roman" w:cs="Times New Roman"/>
          <w:b/>
          <w:bCs/>
          <w:color w:val="000000" w:themeColor="text1"/>
          <w:sz w:val="24"/>
          <w:szCs w:val="24"/>
          <w:u w:val="none"/>
        </w:rPr>
        <w:t>Kanıt 5.5.4.</w:t>
      </w:r>
      <w:r w:rsidRPr="00CD4286">
        <w:rPr>
          <w:rStyle w:val="Kpr"/>
          <w:rFonts w:ascii="Times New Roman" w:hAnsi="Times New Roman" w:cs="Times New Roman"/>
          <w:color w:val="000000" w:themeColor="text1"/>
          <w:sz w:val="24"/>
          <w:szCs w:val="24"/>
          <w:u w:val="none"/>
        </w:rPr>
        <w:t xml:space="preserve"> Kızılay Kan Bağışı Eğitimi</w:t>
      </w:r>
    </w:p>
    <w:p w14:paraId="2D823235" w14:textId="36B7726B" w:rsidR="003E3765" w:rsidRPr="00CD4286" w:rsidRDefault="00BE14F1" w:rsidP="00B630AE">
      <w:pPr>
        <w:pStyle w:val="Balk1"/>
        <w:numPr>
          <w:ilvl w:val="0"/>
          <w:numId w:val="25"/>
        </w:numPr>
        <w:ind w:left="390" w:hanging="390"/>
        <w:rPr>
          <w:rFonts w:ascii="Times New Roman" w:hAnsi="Times New Roman" w:cs="Times New Roman"/>
          <w:b/>
          <w:bCs/>
          <w:color w:val="auto"/>
          <w:sz w:val="24"/>
          <w:szCs w:val="24"/>
        </w:rPr>
      </w:pPr>
      <w:bookmarkStart w:id="33" w:name="_Toc182485542"/>
      <w:r w:rsidRPr="00CD4286">
        <w:rPr>
          <w:rFonts w:ascii="Times New Roman" w:hAnsi="Times New Roman" w:cs="Times New Roman"/>
          <w:b/>
          <w:bCs/>
          <w:color w:val="auto"/>
          <w:sz w:val="24"/>
          <w:szCs w:val="24"/>
        </w:rPr>
        <w:t>ÖĞRETİM KADROSU</w:t>
      </w:r>
      <w:bookmarkEnd w:id="33"/>
    </w:p>
    <w:p w14:paraId="644F3E0B" w14:textId="311A7936" w:rsidR="00C52719" w:rsidRPr="00CD4286" w:rsidRDefault="00C52719" w:rsidP="00D10C8C">
      <w:pPr>
        <w:pStyle w:val="Balk2"/>
        <w:numPr>
          <w:ilvl w:val="1"/>
          <w:numId w:val="25"/>
        </w:numPr>
        <w:ind w:left="720"/>
        <w:rPr>
          <w:rFonts w:ascii="Times New Roman" w:hAnsi="Times New Roman" w:cs="Times New Roman"/>
          <w:b/>
          <w:bCs/>
          <w:color w:val="auto"/>
          <w:sz w:val="24"/>
          <w:szCs w:val="24"/>
        </w:rPr>
      </w:pPr>
      <w:bookmarkStart w:id="34" w:name="_Toc182485543"/>
      <w:r w:rsidRPr="00CD4286">
        <w:rPr>
          <w:rFonts w:ascii="Times New Roman" w:hAnsi="Times New Roman" w:cs="Times New Roman"/>
          <w:b/>
          <w:bCs/>
          <w:color w:val="auto"/>
          <w:sz w:val="24"/>
          <w:szCs w:val="24"/>
        </w:rPr>
        <w:t>Öğretim Kadrosunun Sayıca Yeterliliği</w:t>
      </w:r>
      <w:bookmarkEnd w:id="34"/>
    </w:p>
    <w:p w14:paraId="505776A3" w14:textId="77777777" w:rsidR="00CA52FE" w:rsidRPr="00CD4286" w:rsidRDefault="00CA52FE" w:rsidP="00BF74D0">
      <w:pPr>
        <w:jc w:val="both"/>
        <w:rPr>
          <w:rFonts w:ascii="Times New Roman" w:hAnsi="Times New Roman" w:cs="Times New Roman"/>
          <w:sz w:val="24"/>
          <w:szCs w:val="24"/>
        </w:rPr>
      </w:pPr>
      <w:r w:rsidRPr="00CD4286">
        <w:rPr>
          <w:rFonts w:ascii="Times New Roman" w:hAnsi="Times New Roman" w:cs="Times New Roman"/>
          <w:sz w:val="24"/>
          <w:szCs w:val="24"/>
        </w:rPr>
        <w:t>Bölüme</w:t>
      </w:r>
      <w:r w:rsidR="006A3893" w:rsidRPr="00CD4286">
        <w:rPr>
          <w:rFonts w:ascii="Times New Roman" w:hAnsi="Times New Roman" w:cs="Times New Roman"/>
          <w:sz w:val="24"/>
          <w:szCs w:val="24"/>
        </w:rPr>
        <w:t xml:space="preserve"> ilk defa 2014-2015 Eğitim-Öğretim Yılı'nda 1.ve 2. örgün öğretim olmak üzere 80 öğrenci alınmıştır. Bu Bölümde 2017-2018 Eğitim-Öğretim Yılı’ndan itibaren belirlenen kontenjan dahilinde isteğe bağlı İngilizce hazırlık sınıfı uygulamasına başlanmıştır. </w:t>
      </w:r>
      <w:r w:rsidRPr="00CD4286">
        <w:rPr>
          <w:rFonts w:ascii="Times New Roman" w:hAnsi="Times New Roman" w:cs="Times New Roman"/>
          <w:sz w:val="24"/>
          <w:szCs w:val="24"/>
        </w:rPr>
        <w:t>Bölüm kurulduğu</w:t>
      </w:r>
      <w:r w:rsidR="006A3893" w:rsidRPr="00CD4286">
        <w:rPr>
          <w:rFonts w:ascii="Times New Roman" w:hAnsi="Times New Roman" w:cs="Times New Roman"/>
          <w:sz w:val="24"/>
          <w:szCs w:val="24"/>
        </w:rPr>
        <w:t xml:space="preserve"> 2014 yılından beri </w:t>
      </w:r>
      <w:r w:rsidRPr="00CD4286">
        <w:rPr>
          <w:rFonts w:ascii="Times New Roman" w:hAnsi="Times New Roman" w:cs="Times New Roman"/>
          <w:sz w:val="24"/>
          <w:szCs w:val="24"/>
        </w:rPr>
        <w:t>öğretim, araştırma</w:t>
      </w:r>
      <w:r w:rsidR="006A3893" w:rsidRPr="00CD4286">
        <w:rPr>
          <w:rFonts w:ascii="Times New Roman" w:hAnsi="Times New Roman" w:cs="Times New Roman"/>
          <w:sz w:val="24"/>
          <w:szCs w:val="24"/>
        </w:rPr>
        <w:t xml:space="preserve"> ve topluma hizmet etkinliklerini </w:t>
      </w:r>
      <w:r w:rsidRPr="00CD4286">
        <w:rPr>
          <w:rFonts w:ascii="Times New Roman" w:hAnsi="Times New Roman" w:cs="Times New Roman"/>
          <w:sz w:val="24"/>
          <w:szCs w:val="24"/>
        </w:rPr>
        <w:t xml:space="preserve">sürdürmektedir. </w:t>
      </w:r>
      <w:r w:rsidR="006A3893" w:rsidRPr="00CD4286">
        <w:rPr>
          <w:rFonts w:ascii="Times New Roman" w:hAnsi="Times New Roman" w:cs="Times New Roman"/>
          <w:sz w:val="24"/>
          <w:szCs w:val="24"/>
        </w:rPr>
        <w:t>B</w:t>
      </w:r>
      <w:r w:rsidRPr="00CD4286">
        <w:rPr>
          <w:rFonts w:ascii="Times New Roman" w:hAnsi="Times New Roman" w:cs="Times New Roman"/>
          <w:sz w:val="24"/>
          <w:szCs w:val="24"/>
        </w:rPr>
        <w:t>ölümün</w:t>
      </w:r>
      <w:r w:rsidR="006A3893" w:rsidRPr="00CD4286">
        <w:rPr>
          <w:rFonts w:ascii="Times New Roman" w:hAnsi="Times New Roman" w:cs="Times New Roman"/>
          <w:sz w:val="24"/>
          <w:szCs w:val="24"/>
        </w:rPr>
        <w:t xml:space="preserve"> bu etkinlikleri s</w:t>
      </w:r>
      <w:r w:rsidRPr="00CD4286">
        <w:rPr>
          <w:rFonts w:ascii="Times New Roman" w:hAnsi="Times New Roman" w:cs="Times New Roman"/>
          <w:sz w:val="24"/>
          <w:szCs w:val="24"/>
        </w:rPr>
        <w:t>ürdürdüğü öğretim</w:t>
      </w:r>
      <w:r w:rsidR="006A3893" w:rsidRPr="00CD4286">
        <w:rPr>
          <w:rFonts w:ascii="Times New Roman" w:hAnsi="Times New Roman" w:cs="Times New Roman"/>
          <w:sz w:val="24"/>
          <w:szCs w:val="24"/>
        </w:rPr>
        <w:t xml:space="preserve"> kadrosu aşağıdaki gibidir</w:t>
      </w:r>
      <w:r w:rsidRPr="00CD4286">
        <w:rPr>
          <w:rFonts w:ascii="Times New Roman" w:hAnsi="Times New Roman" w:cs="Times New Roman"/>
          <w:sz w:val="24"/>
          <w:szCs w:val="24"/>
        </w:rPr>
        <w:t>:</w:t>
      </w:r>
    </w:p>
    <w:p w14:paraId="335D1FB2" w14:textId="77777777" w:rsidR="00CA52FE" w:rsidRPr="00CD4286" w:rsidRDefault="006A3893" w:rsidP="00BF74D0">
      <w:pPr>
        <w:jc w:val="both"/>
        <w:rPr>
          <w:rFonts w:ascii="Times New Roman" w:hAnsi="Times New Roman" w:cs="Times New Roman"/>
          <w:sz w:val="24"/>
          <w:szCs w:val="24"/>
        </w:rPr>
      </w:pPr>
      <w:r w:rsidRPr="00CD4286">
        <w:rPr>
          <w:rFonts w:ascii="Times New Roman" w:hAnsi="Times New Roman" w:cs="Times New Roman"/>
          <w:b/>
          <w:bCs/>
          <w:sz w:val="24"/>
          <w:szCs w:val="24"/>
        </w:rPr>
        <w:t>Bölüm Başkanı:</w:t>
      </w:r>
      <w:r w:rsidRPr="00CD4286">
        <w:rPr>
          <w:rFonts w:ascii="Times New Roman" w:hAnsi="Times New Roman" w:cs="Times New Roman"/>
          <w:sz w:val="24"/>
          <w:szCs w:val="24"/>
        </w:rPr>
        <w:t xml:space="preserve"> Prof. Dr. Hatice YURTSEVER </w:t>
      </w:r>
    </w:p>
    <w:p w14:paraId="0985E0E1" w14:textId="77777777" w:rsidR="00CA52FE" w:rsidRPr="00CD4286" w:rsidRDefault="006A3893" w:rsidP="00BF74D0">
      <w:pPr>
        <w:jc w:val="both"/>
        <w:rPr>
          <w:rFonts w:ascii="Times New Roman" w:hAnsi="Times New Roman" w:cs="Times New Roman"/>
          <w:sz w:val="24"/>
          <w:szCs w:val="24"/>
        </w:rPr>
      </w:pPr>
      <w:r w:rsidRPr="00CD4286">
        <w:rPr>
          <w:rFonts w:ascii="Times New Roman" w:hAnsi="Times New Roman" w:cs="Times New Roman"/>
          <w:b/>
          <w:bCs/>
          <w:sz w:val="24"/>
          <w:szCs w:val="24"/>
        </w:rPr>
        <w:t>Bölüm Başkan Yardımcısı:</w:t>
      </w:r>
      <w:r w:rsidRPr="00CD4286">
        <w:rPr>
          <w:rFonts w:ascii="Times New Roman" w:hAnsi="Times New Roman" w:cs="Times New Roman"/>
          <w:sz w:val="24"/>
          <w:szCs w:val="24"/>
        </w:rPr>
        <w:t xml:space="preserve"> Prof. Dr. Füsun KÜÇÜKBAY </w:t>
      </w:r>
    </w:p>
    <w:p w14:paraId="4DAA41AA" w14:textId="77777777" w:rsidR="00CA52FE" w:rsidRPr="00CD4286" w:rsidRDefault="006A3893" w:rsidP="00BF74D0">
      <w:pPr>
        <w:jc w:val="both"/>
        <w:rPr>
          <w:rFonts w:ascii="Times New Roman" w:hAnsi="Times New Roman" w:cs="Times New Roman"/>
          <w:sz w:val="24"/>
          <w:szCs w:val="24"/>
        </w:rPr>
      </w:pPr>
      <w:r w:rsidRPr="00CD4286">
        <w:rPr>
          <w:rFonts w:ascii="Times New Roman" w:hAnsi="Times New Roman" w:cs="Times New Roman"/>
          <w:b/>
          <w:bCs/>
          <w:sz w:val="24"/>
          <w:szCs w:val="24"/>
        </w:rPr>
        <w:t>Bölüm Başkan Yardımcısı:</w:t>
      </w:r>
      <w:r w:rsidRPr="00CD4286">
        <w:rPr>
          <w:rFonts w:ascii="Times New Roman" w:hAnsi="Times New Roman" w:cs="Times New Roman"/>
          <w:sz w:val="24"/>
          <w:szCs w:val="24"/>
        </w:rPr>
        <w:t xml:space="preserve"> Doç. Dr. İsmail METİN </w:t>
      </w:r>
    </w:p>
    <w:p w14:paraId="52C9FDBD" w14:textId="77777777" w:rsidR="00CA52FE" w:rsidRPr="00CD4286" w:rsidRDefault="006A3893" w:rsidP="00BF74D0">
      <w:pPr>
        <w:jc w:val="both"/>
        <w:rPr>
          <w:rFonts w:ascii="Times New Roman" w:hAnsi="Times New Roman" w:cs="Times New Roman"/>
          <w:b/>
          <w:bCs/>
          <w:i/>
          <w:iCs/>
          <w:sz w:val="24"/>
          <w:szCs w:val="24"/>
        </w:rPr>
      </w:pPr>
      <w:r w:rsidRPr="00CD4286">
        <w:rPr>
          <w:rFonts w:ascii="Times New Roman" w:hAnsi="Times New Roman" w:cs="Times New Roman"/>
          <w:b/>
          <w:bCs/>
          <w:i/>
          <w:iCs/>
          <w:sz w:val="24"/>
          <w:szCs w:val="24"/>
        </w:rPr>
        <w:t xml:space="preserve">Finansman Anabilim Dalı </w:t>
      </w:r>
    </w:p>
    <w:p w14:paraId="791A5FE0" w14:textId="77777777" w:rsidR="00CA52FE" w:rsidRPr="00CD4286" w:rsidRDefault="006A3893" w:rsidP="00BF74D0">
      <w:pPr>
        <w:jc w:val="both"/>
        <w:rPr>
          <w:rFonts w:ascii="Times New Roman" w:hAnsi="Times New Roman" w:cs="Times New Roman"/>
          <w:sz w:val="24"/>
          <w:szCs w:val="24"/>
        </w:rPr>
      </w:pPr>
      <w:r w:rsidRPr="00CD4286">
        <w:rPr>
          <w:rFonts w:ascii="Times New Roman" w:hAnsi="Times New Roman" w:cs="Times New Roman"/>
          <w:sz w:val="24"/>
          <w:szCs w:val="24"/>
        </w:rPr>
        <w:t xml:space="preserve">Prof. Dr. Hatice YURTSEVER (Anabilim Dalı Bşk.) </w:t>
      </w:r>
    </w:p>
    <w:p w14:paraId="52ECC934" w14:textId="77777777" w:rsidR="00CA52FE" w:rsidRPr="00CD4286" w:rsidRDefault="006A3893" w:rsidP="00BF74D0">
      <w:pPr>
        <w:jc w:val="both"/>
        <w:rPr>
          <w:rFonts w:ascii="Times New Roman" w:hAnsi="Times New Roman" w:cs="Times New Roman"/>
          <w:sz w:val="24"/>
          <w:szCs w:val="24"/>
        </w:rPr>
      </w:pPr>
      <w:r w:rsidRPr="00CD4286">
        <w:rPr>
          <w:rFonts w:ascii="Times New Roman" w:hAnsi="Times New Roman" w:cs="Times New Roman"/>
          <w:sz w:val="24"/>
          <w:szCs w:val="24"/>
        </w:rPr>
        <w:t xml:space="preserve">Prof. Dr. Füsun KÜÇÜKBAY </w:t>
      </w:r>
    </w:p>
    <w:p w14:paraId="64B6E375" w14:textId="77777777" w:rsidR="00CA52FE" w:rsidRPr="00CD4286" w:rsidRDefault="006A3893" w:rsidP="00BF74D0">
      <w:pPr>
        <w:jc w:val="both"/>
        <w:rPr>
          <w:rFonts w:ascii="Times New Roman" w:hAnsi="Times New Roman" w:cs="Times New Roman"/>
          <w:b/>
          <w:bCs/>
          <w:i/>
          <w:iCs/>
          <w:sz w:val="24"/>
          <w:szCs w:val="24"/>
        </w:rPr>
      </w:pPr>
      <w:r w:rsidRPr="00CD4286">
        <w:rPr>
          <w:rFonts w:ascii="Times New Roman" w:hAnsi="Times New Roman" w:cs="Times New Roman"/>
          <w:b/>
          <w:bCs/>
          <w:i/>
          <w:iCs/>
          <w:sz w:val="24"/>
          <w:szCs w:val="24"/>
        </w:rPr>
        <w:lastRenderedPageBreak/>
        <w:t xml:space="preserve">İktisadi Gelişme ve Ulus. İktisat Anabilim Dalı </w:t>
      </w:r>
    </w:p>
    <w:p w14:paraId="6EDB86CE" w14:textId="77777777" w:rsidR="00CA52FE" w:rsidRPr="00CD4286" w:rsidRDefault="006A3893" w:rsidP="00BF74D0">
      <w:pPr>
        <w:jc w:val="both"/>
        <w:rPr>
          <w:rFonts w:ascii="Times New Roman" w:hAnsi="Times New Roman" w:cs="Times New Roman"/>
          <w:sz w:val="24"/>
          <w:szCs w:val="24"/>
        </w:rPr>
      </w:pPr>
      <w:r w:rsidRPr="00CD4286">
        <w:rPr>
          <w:rFonts w:ascii="Times New Roman" w:hAnsi="Times New Roman" w:cs="Times New Roman"/>
          <w:sz w:val="24"/>
          <w:szCs w:val="24"/>
        </w:rPr>
        <w:t xml:space="preserve">Doç. Dr. İsmail METİN (Anabilim Dalı Bşk.) </w:t>
      </w:r>
    </w:p>
    <w:p w14:paraId="0361DB5A" w14:textId="2D010EDD" w:rsidR="00CA52FE" w:rsidRPr="00CD4286" w:rsidRDefault="00254053" w:rsidP="00BF74D0">
      <w:pPr>
        <w:jc w:val="both"/>
        <w:rPr>
          <w:rFonts w:ascii="Times New Roman" w:hAnsi="Times New Roman" w:cs="Times New Roman"/>
          <w:sz w:val="24"/>
          <w:szCs w:val="24"/>
        </w:rPr>
      </w:pPr>
      <w:r w:rsidRPr="00CD4286">
        <w:rPr>
          <w:rFonts w:ascii="Times New Roman" w:hAnsi="Times New Roman" w:cs="Times New Roman"/>
          <w:sz w:val="24"/>
          <w:szCs w:val="24"/>
        </w:rPr>
        <w:t>Arş. Gör. Dr.</w:t>
      </w:r>
      <w:r w:rsidR="00CA52FE" w:rsidRPr="00CD4286">
        <w:rPr>
          <w:rFonts w:ascii="Times New Roman" w:hAnsi="Times New Roman" w:cs="Times New Roman"/>
          <w:sz w:val="24"/>
          <w:szCs w:val="24"/>
        </w:rPr>
        <w:t xml:space="preserve"> </w:t>
      </w:r>
      <w:r w:rsidR="006A3893" w:rsidRPr="00CD4286">
        <w:rPr>
          <w:rFonts w:ascii="Times New Roman" w:hAnsi="Times New Roman" w:cs="Times New Roman"/>
          <w:sz w:val="24"/>
          <w:szCs w:val="24"/>
        </w:rPr>
        <w:t xml:space="preserve">Selim KIROVA </w:t>
      </w:r>
    </w:p>
    <w:p w14:paraId="2F951C54" w14:textId="33C9C150" w:rsidR="00CA52FE" w:rsidRPr="00CD4286" w:rsidRDefault="006A3893" w:rsidP="00BF74D0">
      <w:pPr>
        <w:jc w:val="both"/>
        <w:rPr>
          <w:rFonts w:ascii="Times New Roman" w:hAnsi="Times New Roman" w:cs="Times New Roman"/>
          <w:sz w:val="24"/>
          <w:szCs w:val="24"/>
        </w:rPr>
      </w:pPr>
      <w:r w:rsidRPr="00CD4286">
        <w:rPr>
          <w:rFonts w:ascii="Times New Roman" w:hAnsi="Times New Roman" w:cs="Times New Roman"/>
          <w:sz w:val="24"/>
          <w:szCs w:val="24"/>
        </w:rPr>
        <w:t xml:space="preserve">Arş. Gör. Selin GÖRENER </w:t>
      </w:r>
    </w:p>
    <w:p w14:paraId="0EE6F649" w14:textId="77777777" w:rsidR="00CA52FE" w:rsidRPr="00CD4286" w:rsidRDefault="006A3893" w:rsidP="00BF74D0">
      <w:pPr>
        <w:jc w:val="both"/>
        <w:rPr>
          <w:rFonts w:ascii="Times New Roman" w:hAnsi="Times New Roman" w:cs="Times New Roman"/>
          <w:b/>
          <w:bCs/>
          <w:i/>
          <w:iCs/>
          <w:sz w:val="24"/>
          <w:szCs w:val="24"/>
        </w:rPr>
      </w:pPr>
      <w:r w:rsidRPr="00CD4286">
        <w:rPr>
          <w:rFonts w:ascii="Times New Roman" w:hAnsi="Times New Roman" w:cs="Times New Roman"/>
          <w:b/>
          <w:bCs/>
          <w:i/>
          <w:iCs/>
          <w:sz w:val="24"/>
          <w:szCs w:val="24"/>
        </w:rPr>
        <w:t xml:space="preserve">İktisat Teorisi Anabilim Dalı </w:t>
      </w:r>
    </w:p>
    <w:p w14:paraId="3418FA85" w14:textId="75A36F6C" w:rsidR="00CA52FE" w:rsidRPr="00CD4286" w:rsidRDefault="006A3893" w:rsidP="00BF74D0">
      <w:pPr>
        <w:jc w:val="both"/>
        <w:rPr>
          <w:rFonts w:ascii="Times New Roman" w:hAnsi="Times New Roman" w:cs="Times New Roman"/>
          <w:sz w:val="24"/>
          <w:szCs w:val="24"/>
        </w:rPr>
      </w:pPr>
      <w:r w:rsidRPr="00CD4286">
        <w:rPr>
          <w:rFonts w:ascii="Times New Roman" w:hAnsi="Times New Roman" w:cs="Times New Roman"/>
          <w:sz w:val="24"/>
          <w:szCs w:val="24"/>
        </w:rPr>
        <w:t>D</w:t>
      </w:r>
      <w:r w:rsidR="00CA52FE" w:rsidRPr="00CD4286">
        <w:rPr>
          <w:rFonts w:ascii="Times New Roman" w:hAnsi="Times New Roman" w:cs="Times New Roman"/>
          <w:sz w:val="24"/>
          <w:szCs w:val="24"/>
        </w:rPr>
        <w:t xml:space="preserve">oç. Dr. </w:t>
      </w:r>
      <w:r w:rsidRPr="00CD4286">
        <w:rPr>
          <w:rFonts w:ascii="Times New Roman" w:hAnsi="Times New Roman" w:cs="Times New Roman"/>
          <w:sz w:val="24"/>
          <w:szCs w:val="24"/>
        </w:rPr>
        <w:t xml:space="preserve">Taner TAŞ (Anabilim Dalı Bşk.) </w:t>
      </w:r>
    </w:p>
    <w:p w14:paraId="0DEB356D" w14:textId="77777777" w:rsidR="00CA52FE" w:rsidRPr="00CD4286" w:rsidRDefault="006A3893" w:rsidP="00BF74D0">
      <w:pPr>
        <w:jc w:val="both"/>
        <w:rPr>
          <w:rFonts w:ascii="Times New Roman" w:hAnsi="Times New Roman" w:cs="Times New Roman"/>
          <w:sz w:val="24"/>
          <w:szCs w:val="24"/>
        </w:rPr>
      </w:pPr>
      <w:r w:rsidRPr="00CD4286">
        <w:rPr>
          <w:rFonts w:ascii="Times New Roman" w:hAnsi="Times New Roman" w:cs="Times New Roman"/>
          <w:sz w:val="24"/>
          <w:szCs w:val="24"/>
        </w:rPr>
        <w:t xml:space="preserve">Arş. Gör. Ökkeş ÇELEN </w:t>
      </w:r>
    </w:p>
    <w:p w14:paraId="63C240EF" w14:textId="77777777" w:rsidR="00CA52FE" w:rsidRPr="00CD4286" w:rsidRDefault="006A3893" w:rsidP="00BF74D0">
      <w:pPr>
        <w:jc w:val="both"/>
        <w:rPr>
          <w:rFonts w:ascii="Times New Roman" w:hAnsi="Times New Roman" w:cs="Times New Roman"/>
          <w:b/>
          <w:bCs/>
          <w:i/>
          <w:iCs/>
          <w:sz w:val="24"/>
          <w:szCs w:val="24"/>
        </w:rPr>
      </w:pPr>
      <w:r w:rsidRPr="00CD4286">
        <w:rPr>
          <w:rFonts w:ascii="Times New Roman" w:hAnsi="Times New Roman" w:cs="Times New Roman"/>
          <w:b/>
          <w:bCs/>
          <w:i/>
          <w:iCs/>
          <w:sz w:val="24"/>
          <w:szCs w:val="24"/>
        </w:rPr>
        <w:t xml:space="preserve">İktisat Politikası Anabilim Dalı </w:t>
      </w:r>
    </w:p>
    <w:p w14:paraId="33ABB839" w14:textId="77777777" w:rsidR="00CA52FE" w:rsidRPr="00CD4286" w:rsidRDefault="006A3893" w:rsidP="00BF74D0">
      <w:pPr>
        <w:jc w:val="both"/>
        <w:rPr>
          <w:rFonts w:ascii="Times New Roman" w:hAnsi="Times New Roman" w:cs="Times New Roman"/>
          <w:sz w:val="24"/>
          <w:szCs w:val="24"/>
        </w:rPr>
      </w:pPr>
      <w:r w:rsidRPr="00CD4286">
        <w:rPr>
          <w:rFonts w:ascii="Times New Roman" w:hAnsi="Times New Roman" w:cs="Times New Roman"/>
          <w:sz w:val="24"/>
          <w:szCs w:val="24"/>
        </w:rPr>
        <w:t xml:space="preserve">Doç. Dr. Kubilay Çağrı YILMAZ (Anabilim Dalı Bşk.) </w:t>
      </w:r>
    </w:p>
    <w:p w14:paraId="636200F6" w14:textId="54EE9EAA" w:rsidR="006A3893" w:rsidRPr="00CD4286" w:rsidRDefault="00C17A47" w:rsidP="00BF74D0">
      <w:pPr>
        <w:jc w:val="both"/>
        <w:rPr>
          <w:rFonts w:ascii="Times New Roman" w:hAnsi="Times New Roman" w:cs="Times New Roman"/>
          <w:sz w:val="24"/>
          <w:szCs w:val="24"/>
        </w:rPr>
      </w:pPr>
      <w:r w:rsidRPr="00CD4286">
        <w:rPr>
          <w:rFonts w:ascii="Times New Roman" w:hAnsi="Times New Roman" w:cs="Times New Roman"/>
          <w:sz w:val="24"/>
          <w:szCs w:val="24"/>
        </w:rPr>
        <w:t xml:space="preserve">Bölümün kuruluşunda çekirdek kadroyu oluşturan öğretim elemanları değişik üniversitelerin mezunlarından oluşmaktadır. Kadrolu ve bölüm dışından gelen öğretim üyeleri ve öğretim görevlileri ile eğitim, sağlıklı bir şekilde sürdürülmektedir. </w:t>
      </w:r>
    </w:p>
    <w:p w14:paraId="63BE1BA0" w14:textId="7122E2E4" w:rsidR="00C17A47" w:rsidRPr="00CD4286" w:rsidRDefault="00C17A47" w:rsidP="00BF74D0">
      <w:pPr>
        <w:jc w:val="both"/>
        <w:rPr>
          <w:rFonts w:ascii="Times New Roman" w:hAnsi="Times New Roman" w:cs="Times New Roman"/>
          <w:sz w:val="24"/>
          <w:szCs w:val="24"/>
        </w:rPr>
      </w:pPr>
      <w:r w:rsidRPr="00CD4286">
        <w:rPr>
          <w:rFonts w:ascii="Times New Roman" w:hAnsi="Times New Roman" w:cs="Times New Roman"/>
          <w:sz w:val="24"/>
          <w:szCs w:val="24"/>
        </w:rPr>
        <w:t>Öğretim üyelerinin bölüm dışında (fakülte, üniversite ve diğer üniversitelerde) ve lisansüstü derslerinin katkısı da bulunmaktadır. Seçmeli derslerin açılması ise öğretim üyesinin o dönemdeki çalışma programına ve öğrencilerin taleplerine göre değişmektedir.</w:t>
      </w:r>
    </w:p>
    <w:p w14:paraId="4658C7BD" w14:textId="0B9B20E9" w:rsidR="00C17A47" w:rsidRPr="00CD4286" w:rsidRDefault="00C17A47" w:rsidP="00BF74D0">
      <w:pPr>
        <w:jc w:val="both"/>
        <w:rPr>
          <w:rFonts w:ascii="Times New Roman" w:hAnsi="Times New Roman" w:cs="Times New Roman"/>
          <w:sz w:val="24"/>
          <w:szCs w:val="24"/>
        </w:rPr>
      </w:pPr>
      <w:r w:rsidRPr="00CD4286">
        <w:rPr>
          <w:rFonts w:ascii="Times New Roman" w:hAnsi="Times New Roman" w:cs="Times New Roman"/>
          <w:sz w:val="24"/>
          <w:szCs w:val="24"/>
        </w:rPr>
        <w:t xml:space="preserve">Derslere öğretim üyelerinin atanmasında öğretim üyelerinin deneyimleri göz önüne alınmaktadır. Öğretim üyesi yardımcıları olarak nitelenen araştırma görevlileri, yüksek lisans ve doktora gibi akademik kariyer yapmaya yönelik çalışmalarının yanı sıra finans laboratuvarında, bilgisayar uygulaması olan derslerde, sınav gözetmenliklerinde ve araştırma projelerinde görev almaktadırlar. </w:t>
      </w:r>
    </w:p>
    <w:p w14:paraId="16CA4601" w14:textId="02612200" w:rsidR="00BF74D0" w:rsidRPr="00CD4286" w:rsidRDefault="0012604A" w:rsidP="00BF74D0">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BF74D0" w:rsidRPr="00CD4286">
        <w:rPr>
          <w:rFonts w:ascii="Times New Roman" w:hAnsi="Times New Roman" w:cs="Times New Roman"/>
          <w:b/>
          <w:bCs/>
          <w:sz w:val="24"/>
          <w:szCs w:val="24"/>
        </w:rPr>
        <w:t xml:space="preserve">Kanıtlar: </w:t>
      </w:r>
    </w:p>
    <w:p w14:paraId="1DB504F5" w14:textId="2E5F1421" w:rsidR="002548A9" w:rsidRPr="00CD4286" w:rsidRDefault="00BF74D0" w:rsidP="00BF74D0">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C75CAD" w:rsidRPr="00CD4286">
        <w:rPr>
          <w:rFonts w:ascii="Times New Roman" w:hAnsi="Times New Roman" w:cs="Times New Roman"/>
          <w:b/>
          <w:bCs/>
          <w:sz w:val="24"/>
          <w:szCs w:val="24"/>
        </w:rPr>
        <w:t>6</w:t>
      </w:r>
      <w:r w:rsidRPr="00CD4286">
        <w:rPr>
          <w:rFonts w:ascii="Times New Roman" w:hAnsi="Times New Roman" w:cs="Times New Roman"/>
          <w:b/>
          <w:bCs/>
          <w:sz w:val="24"/>
          <w:szCs w:val="24"/>
        </w:rPr>
        <w:t>.</w:t>
      </w:r>
      <w:r w:rsidR="00357985" w:rsidRPr="00CD4286">
        <w:rPr>
          <w:rFonts w:ascii="Times New Roman" w:hAnsi="Times New Roman" w:cs="Times New Roman"/>
          <w:b/>
          <w:bCs/>
          <w:sz w:val="24"/>
          <w:szCs w:val="24"/>
        </w:rPr>
        <w:t>1</w:t>
      </w:r>
      <w:r w:rsidRPr="00CD4286">
        <w:rPr>
          <w:rFonts w:ascii="Times New Roman" w:hAnsi="Times New Roman" w:cs="Times New Roman"/>
          <w:b/>
          <w:bCs/>
          <w:sz w:val="24"/>
          <w:szCs w:val="24"/>
        </w:rPr>
        <w:t xml:space="preserve">.1. </w:t>
      </w:r>
      <w:r w:rsidR="002548A9" w:rsidRPr="00CD4286">
        <w:rPr>
          <w:rFonts w:ascii="Times New Roman" w:hAnsi="Times New Roman" w:cs="Times New Roman"/>
          <w:sz w:val="24"/>
          <w:szCs w:val="24"/>
        </w:rPr>
        <w:t>Öğretim elemanı ders yükü tablosu</w:t>
      </w:r>
    </w:p>
    <w:p w14:paraId="125784C1" w14:textId="17A6926E" w:rsidR="00C17A47" w:rsidRPr="00CD4286" w:rsidRDefault="00BF74D0" w:rsidP="00BF74D0">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C75CAD" w:rsidRPr="00CD4286">
        <w:rPr>
          <w:rFonts w:ascii="Times New Roman" w:hAnsi="Times New Roman" w:cs="Times New Roman"/>
          <w:b/>
          <w:bCs/>
          <w:sz w:val="24"/>
          <w:szCs w:val="24"/>
        </w:rPr>
        <w:t>6</w:t>
      </w:r>
      <w:r w:rsidRPr="00CD4286">
        <w:rPr>
          <w:rFonts w:ascii="Times New Roman" w:hAnsi="Times New Roman" w:cs="Times New Roman"/>
          <w:b/>
          <w:bCs/>
          <w:sz w:val="24"/>
          <w:szCs w:val="24"/>
        </w:rPr>
        <w:t>.</w:t>
      </w:r>
      <w:r w:rsidR="00357985" w:rsidRPr="00CD4286">
        <w:rPr>
          <w:rFonts w:ascii="Times New Roman" w:hAnsi="Times New Roman" w:cs="Times New Roman"/>
          <w:b/>
          <w:bCs/>
          <w:sz w:val="24"/>
          <w:szCs w:val="24"/>
        </w:rPr>
        <w:t>1</w:t>
      </w:r>
      <w:r w:rsidRPr="00CD4286">
        <w:rPr>
          <w:rFonts w:ascii="Times New Roman" w:hAnsi="Times New Roman" w:cs="Times New Roman"/>
          <w:b/>
          <w:bCs/>
          <w:sz w:val="24"/>
          <w:szCs w:val="24"/>
        </w:rPr>
        <w:t>.</w:t>
      </w:r>
      <w:r w:rsidR="00DB468D" w:rsidRPr="00CD4286">
        <w:rPr>
          <w:rFonts w:ascii="Times New Roman" w:hAnsi="Times New Roman" w:cs="Times New Roman"/>
          <w:b/>
          <w:bCs/>
          <w:sz w:val="24"/>
          <w:szCs w:val="24"/>
        </w:rPr>
        <w:t>2</w:t>
      </w:r>
      <w:r w:rsidRPr="00CD4286">
        <w:rPr>
          <w:rFonts w:ascii="Times New Roman" w:hAnsi="Times New Roman" w:cs="Times New Roman"/>
          <w:b/>
          <w:bCs/>
          <w:sz w:val="24"/>
          <w:szCs w:val="24"/>
        </w:rPr>
        <w:t xml:space="preserve">. </w:t>
      </w:r>
      <w:r w:rsidR="00E17F83" w:rsidRPr="00CD4286">
        <w:rPr>
          <w:rFonts w:ascii="Times New Roman" w:hAnsi="Times New Roman" w:cs="Times New Roman"/>
          <w:sz w:val="24"/>
          <w:szCs w:val="24"/>
        </w:rPr>
        <w:t>Danışmanlık</w:t>
      </w:r>
      <w:r w:rsidR="002548A9" w:rsidRPr="00CD4286">
        <w:rPr>
          <w:rFonts w:ascii="Times New Roman" w:hAnsi="Times New Roman" w:cs="Times New Roman"/>
          <w:sz w:val="24"/>
          <w:szCs w:val="24"/>
        </w:rPr>
        <w:t xml:space="preserve"> </w:t>
      </w:r>
      <w:r w:rsidR="00713114" w:rsidRPr="00CD4286">
        <w:rPr>
          <w:rFonts w:ascii="Times New Roman" w:hAnsi="Times New Roman" w:cs="Times New Roman"/>
          <w:sz w:val="24"/>
          <w:szCs w:val="24"/>
        </w:rPr>
        <w:t>- Öğrenci listeleri</w:t>
      </w:r>
    </w:p>
    <w:p w14:paraId="2BBE4431" w14:textId="42447ADF" w:rsidR="00DB468D" w:rsidRPr="00CD4286" w:rsidRDefault="00DB468D" w:rsidP="00BF74D0">
      <w:pPr>
        <w:jc w:val="both"/>
        <w:rPr>
          <w:rFonts w:ascii="Times New Roman" w:hAnsi="Times New Roman" w:cs="Times New Roman"/>
          <w:sz w:val="24"/>
          <w:szCs w:val="24"/>
        </w:rPr>
      </w:pPr>
      <w:r w:rsidRPr="00CD4286">
        <w:rPr>
          <w:rFonts w:ascii="Times New Roman" w:hAnsi="Times New Roman" w:cs="Times New Roman"/>
          <w:b/>
          <w:bCs/>
          <w:sz w:val="24"/>
          <w:szCs w:val="24"/>
        </w:rPr>
        <w:t>Kanıt 6.1.3.</w:t>
      </w:r>
      <w:r w:rsidRPr="00CD4286">
        <w:rPr>
          <w:rFonts w:ascii="Times New Roman" w:hAnsi="Times New Roman" w:cs="Times New Roman"/>
          <w:sz w:val="24"/>
          <w:szCs w:val="24"/>
        </w:rPr>
        <w:t xml:space="preserve"> Danışmanlık Saat Bilgisi Örneği</w:t>
      </w:r>
    </w:p>
    <w:p w14:paraId="7254D89C" w14:textId="2A8E5ED1" w:rsidR="00DB468D" w:rsidRPr="00CD4286" w:rsidRDefault="00DB468D" w:rsidP="00BF74D0">
      <w:pPr>
        <w:jc w:val="both"/>
        <w:rPr>
          <w:rFonts w:ascii="Times New Roman" w:hAnsi="Times New Roman" w:cs="Times New Roman"/>
          <w:sz w:val="24"/>
          <w:szCs w:val="24"/>
        </w:rPr>
      </w:pPr>
      <w:r w:rsidRPr="00CD4286">
        <w:rPr>
          <w:rFonts w:ascii="Times New Roman" w:hAnsi="Times New Roman" w:cs="Times New Roman"/>
          <w:b/>
          <w:bCs/>
          <w:sz w:val="24"/>
          <w:szCs w:val="24"/>
        </w:rPr>
        <w:t>Kanıt 6.1.4.</w:t>
      </w:r>
      <w:r w:rsidRPr="00CD4286">
        <w:rPr>
          <w:rFonts w:ascii="Times New Roman" w:hAnsi="Times New Roman" w:cs="Times New Roman"/>
          <w:sz w:val="24"/>
          <w:szCs w:val="24"/>
        </w:rPr>
        <w:t xml:space="preserve"> Öğretim Elemanlarının Haftalık Ders Saati Sayısının Ortalaması</w:t>
      </w:r>
    </w:p>
    <w:p w14:paraId="3D8E1958" w14:textId="68DD6EEE" w:rsidR="00410206" w:rsidRPr="00CD4286" w:rsidRDefault="00105381" w:rsidP="00410206">
      <w:pPr>
        <w:pStyle w:val="Balk2"/>
        <w:numPr>
          <w:ilvl w:val="1"/>
          <w:numId w:val="25"/>
        </w:numPr>
        <w:ind w:left="720"/>
        <w:rPr>
          <w:rFonts w:ascii="Times New Roman" w:hAnsi="Times New Roman" w:cs="Times New Roman"/>
          <w:b/>
          <w:bCs/>
          <w:color w:val="auto"/>
          <w:sz w:val="24"/>
          <w:szCs w:val="24"/>
        </w:rPr>
      </w:pPr>
      <w:bookmarkStart w:id="35" w:name="_Toc182485544"/>
      <w:r w:rsidRPr="00CD4286">
        <w:rPr>
          <w:rFonts w:ascii="Times New Roman" w:hAnsi="Times New Roman" w:cs="Times New Roman"/>
          <w:b/>
          <w:bCs/>
          <w:color w:val="auto"/>
          <w:sz w:val="24"/>
          <w:szCs w:val="24"/>
        </w:rPr>
        <w:t>Öğretim Kadrosunun Nitelikleri</w:t>
      </w:r>
      <w:bookmarkEnd w:id="35"/>
    </w:p>
    <w:p w14:paraId="0B7E9D7A" w14:textId="02519391" w:rsidR="0068261B" w:rsidRPr="00CD4286" w:rsidRDefault="0068261B" w:rsidP="00357985">
      <w:pPr>
        <w:jc w:val="both"/>
        <w:rPr>
          <w:rFonts w:ascii="Times New Roman" w:hAnsi="Times New Roman" w:cs="Times New Roman"/>
          <w:sz w:val="24"/>
          <w:szCs w:val="24"/>
        </w:rPr>
      </w:pPr>
      <w:r w:rsidRPr="00CD4286">
        <w:rPr>
          <w:rFonts w:ascii="Times New Roman" w:hAnsi="Times New Roman" w:cs="Times New Roman"/>
          <w:sz w:val="24"/>
          <w:szCs w:val="24"/>
        </w:rPr>
        <w:t>Bölümün öğretim kadrosu, 6 öğretim üyesine ek olarak, 2 araştırma görevlisinden oluşmaktadır. Bölümün kendi eğitim kadrosunun yanı sıra, 10 civarında öğretim üyesi/görevlisi de farklı bölüm ve kurumlardan gelerek öğretime katkı vermektedir. Bölümün öğretim kadrosunun özgeçmişleri Ek 10’da sunulmuştur. Yurt içi çeşitli üniversitelerden lisanslı öğretim üyelerinden 3’ü Dokuz Eylül Üniversitesi, 1’i Ege Üniversitesi’nden, 2’si ise MCBÜ’den doktora almışlardır. Öğretim üyelerinden 3’ünün mesleki deneyimi 10 yıl ve üzeridir.</w:t>
      </w:r>
    </w:p>
    <w:p w14:paraId="53D859AD" w14:textId="69823823" w:rsidR="0068261B" w:rsidRPr="00CD4286" w:rsidRDefault="0068261B" w:rsidP="00357985">
      <w:pPr>
        <w:jc w:val="both"/>
        <w:rPr>
          <w:rFonts w:ascii="Times New Roman" w:hAnsi="Times New Roman" w:cs="Times New Roman"/>
          <w:sz w:val="24"/>
          <w:szCs w:val="24"/>
        </w:rPr>
      </w:pPr>
      <w:r w:rsidRPr="00CD4286">
        <w:rPr>
          <w:rFonts w:ascii="Times New Roman" w:hAnsi="Times New Roman" w:cs="Times New Roman"/>
          <w:sz w:val="24"/>
          <w:szCs w:val="24"/>
        </w:rPr>
        <w:t xml:space="preserve">Bölüm etkinliklerinin anlatıldığı “Bölüm Faaliyet Raporunda” öğretim üye ve yardımcılarının bilimsel, mesleki ve sosyal faaliyetlerine de yer verilmektedir. Bölümlerde yıllık bazda hazırlanan raporlar istatistiksel açıdan fakülte bazında değerlendirilerek, Akademik Kurullarda tartışmaya açılmaktadır. Özdeğerlendirme raporunda kullanılan bazı bilgiler bu raporlardan </w:t>
      </w:r>
      <w:r w:rsidRPr="00CD4286">
        <w:rPr>
          <w:rFonts w:ascii="Times New Roman" w:hAnsi="Times New Roman" w:cs="Times New Roman"/>
          <w:sz w:val="24"/>
          <w:szCs w:val="24"/>
        </w:rPr>
        <w:lastRenderedPageBreak/>
        <w:t xml:space="preserve">edinilmiştir. Uzmanlık alanları, bilimsel ve mesleki üyelikleri, araştırma etkinlikleri ve bazı yayınları özgeçmişlerinde verilen öğretim üyeleri, 2014-2024 döneminde çoğu ULAKBİM ve bazıları da </w:t>
      </w:r>
      <w:proofErr w:type="spellStart"/>
      <w:r w:rsidRPr="00CD4286">
        <w:rPr>
          <w:rFonts w:ascii="Times New Roman" w:hAnsi="Times New Roman" w:cs="Times New Roman"/>
          <w:sz w:val="24"/>
          <w:szCs w:val="24"/>
        </w:rPr>
        <w:t>SSCI’da</w:t>
      </w:r>
      <w:proofErr w:type="spellEnd"/>
      <w:r w:rsidRPr="00CD4286">
        <w:rPr>
          <w:rFonts w:ascii="Times New Roman" w:hAnsi="Times New Roman" w:cs="Times New Roman"/>
          <w:sz w:val="24"/>
          <w:szCs w:val="24"/>
        </w:rPr>
        <w:t xml:space="preserve"> geçen dergilerde olmak üzere çok sayıda yayın yapmış, ulusal ve uluslararası kongrelerde bildiriler sunmuştur. </w:t>
      </w:r>
    </w:p>
    <w:p w14:paraId="5CB15578" w14:textId="25744020" w:rsidR="00357985" w:rsidRPr="00CD4286" w:rsidRDefault="0012604A" w:rsidP="00357985">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357985" w:rsidRPr="00CD4286">
        <w:rPr>
          <w:rFonts w:ascii="Times New Roman" w:hAnsi="Times New Roman" w:cs="Times New Roman"/>
          <w:b/>
          <w:bCs/>
          <w:sz w:val="24"/>
          <w:szCs w:val="24"/>
        </w:rPr>
        <w:t xml:space="preserve">Kanıtlar: </w:t>
      </w:r>
    </w:p>
    <w:p w14:paraId="7B51B7E0" w14:textId="79CF3AD5" w:rsidR="00105381" w:rsidRPr="00CD4286" w:rsidRDefault="00357985" w:rsidP="00357985">
      <w:pPr>
        <w:pStyle w:val="ListeParagraf"/>
        <w:ind w:left="0"/>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C75CAD" w:rsidRPr="00CD4286">
        <w:rPr>
          <w:rFonts w:ascii="Times New Roman" w:hAnsi="Times New Roman" w:cs="Times New Roman"/>
          <w:b/>
          <w:bCs/>
          <w:sz w:val="24"/>
          <w:szCs w:val="24"/>
        </w:rPr>
        <w:t>6</w:t>
      </w:r>
      <w:r w:rsidRPr="00CD4286">
        <w:rPr>
          <w:rFonts w:ascii="Times New Roman" w:hAnsi="Times New Roman" w:cs="Times New Roman"/>
          <w:b/>
          <w:bCs/>
          <w:sz w:val="24"/>
          <w:szCs w:val="24"/>
        </w:rPr>
        <w:t>.</w:t>
      </w:r>
      <w:r w:rsidR="00B84B24" w:rsidRPr="00CD4286">
        <w:rPr>
          <w:rFonts w:ascii="Times New Roman" w:hAnsi="Times New Roman" w:cs="Times New Roman"/>
          <w:b/>
          <w:bCs/>
          <w:sz w:val="24"/>
          <w:szCs w:val="24"/>
        </w:rPr>
        <w:t>2</w:t>
      </w:r>
      <w:r w:rsidRPr="00CD4286">
        <w:rPr>
          <w:rFonts w:ascii="Times New Roman" w:hAnsi="Times New Roman" w:cs="Times New Roman"/>
          <w:b/>
          <w:bCs/>
          <w:sz w:val="24"/>
          <w:szCs w:val="24"/>
        </w:rPr>
        <w:t xml:space="preserve">.1. </w:t>
      </w:r>
      <w:hyperlink r:id="rId39" w:history="1">
        <w:r w:rsidR="00713114" w:rsidRPr="00CD4286">
          <w:rPr>
            <w:rStyle w:val="Kpr"/>
            <w:rFonts w:ascii="Times New Roman" w:hAnsi="Times New Roman" w:cs="Times New Roman"/>
            <w:sz w:val="24"/>
            <w:szCs w:val="24"/>
          </w:rPr>
          <w:t>Akademik Personel Web Sayfası</w:t>
        </w:r>
        <w:r w:rsidR="00105381" w:rsidRPr="00CD4286">
          <w:rPr>
            <w:rStyle w:val="Kpr"/>
            <w:rFonts w:ascii="Times New Roman" w:hAnsi="Times New Roman" w:cs="Times New Roman"/>
            <w:sz w:val="24"/>
            <w:szCs w:val="24"/>
          </w:rPr>
          <w:t xml:space="preserve"> linki</w:t>
        </w:r>
      </w:hyperlink>
    </w:p>
    <w:p w14:paraId="57E4F678" w14:textId="2C0D0EF7" w:rsidR="00B84B24" w:rsidRPr="00CD4286" w:rsidRDefault="00B84B24" w:rsidP="00D10C8C">
      <w:pPr>
        <w:pStyle w:val="Balk2"/>
        <w:numPr>
          <w:ilvl w:val="1"/>
          <w:numId w:val="25"/>
        </w:numPr>
        <w:ind w:left="720"/>
        <w:rPr>
          <w:rFonts w:ascii="Times New Roman" w:hAnsi="Times New Roman" w:cs="Times New Roman"/>
          <w:b/>
          <w:bCs/>
          <w:sz w:val="24"/>
          <w:szCs w:val="24"/>
        </w:rPr>
      </w:pPr>
      <w:bookmarkStart w:id="36" w:name="_Toc182485545"/>
      <w:r w:rsidRPr="00CD4286">
        <w:rPr>
          <w:rFonts w:ascii="Times New Roman" w:hAnsi="Times New Roman" w:cs="Times New Roman"/>
          <w:b/>
          <w:bCs/>
          <w:color w:val="auto"/>
          <w:sz w:val="24"/>
          <w:szCs w:val="24"/>
        </w:rPr>
        <w:t>Atama ve Yükseltme</w:t>
      </w:r>
      <w:bookmarkEnd w:id="36"/>
    </w:p>
    <w:p w14:paraId="330F531E" w14:textId="279A31F7" w:rsidR="00410206" w:rsidRPr="00CD4286" w:rsidRDefault="00410206" w:rsidP="00B84B24">
      <w:pPr>
        <w:jc w:val="both"/>
        <w:rPr>
          <w:rFonts w:ascii="Times New Roman" w:hAnsi="Times New Roman" w:cs="Times New Roman"/>
          <w:sz w:val="24"/>
          <w:szCs w:val="24"/>
        </w:rPr>
      </w:pPr>
      <w:r w:rsidRPr="00CD4286">
        <w:rPr>
          <w:rFonts w:ascii="Times New Roman" w:hAnsi="Times New Roman" w:cs="Times New Roman"/>
          <w:sz w:val="24"/>
          <w:szCs w:val="24"/>
        </w:rPr>
        <w:t xml:space="preserve">Manisa Celal Bayar Üniversitesi Öğretim Üyesi Atama ve Yükseltmek Kriterleri Ek 11’de sunulmuştur. Buradan da görülebileceği gibi öğretim üye ve yardımcıları atanma ve yükseltilmelerinde özellikle Uluslararası Hakemli veya ULAKBİM dergilerde yayımlanan araştırma makaleleri ve projeler önem taşımaktadır. </w:t>
      </w:r>
    </w:p>
    <w:p w14:paraId="1B1EABE9" w14:textId="0F6F11EC" w:rsidR="00B84B24" w:rsidRPr="00CD4286" w:rsidRDefault="0012604A" w:rsidP="00B84B24">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B84B24" w:rsidRPr="00CD4286">
        <w:rPr>
          <w:rFonts w:ascii="Times New Roman" w:hAnsi="Times New Roman" w:cs="Times New Roman"/>
          <w:b/>
          <w:bCs/>
          <w:sz w:val="24"/>
          <w:szCs w:val="24"/>
        </w:rPr>
        <w:t xml:space="preserve">Kanıtlar: </w:t>
      </w:r>
    </w:p>
    <w:p w14:paraId="0AF14173" w14:textId="5A46DC17" w:rsidR="005031AF" w:rsidRPr="00CD4286" w:rsidRDefault="00B84B24" w:rsidP="005031AF">
      <w:pPr>
        <w:pStyle w:val="ListeParagraf"/>
        <w:ind w:left="0"/>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C75CAD" w:rsidRPr="00CD4286">
        <w:rPr>
          <w:rFonts w:ascii="Times New Roman" w:hAnsi="Times New Roman" w:cs="Times New Roman"/>
          <w:b/>
          <w:bCs/>
          <w:sz w:val="24"/>
          <w:szCs w:val="24"/>
        </w:rPr>
        <w:t>6</w:t>
      </w:r>
      <w:r w:rsidRPr="00CD4286">
        <w:rPr>
          <w:rFonts w:ascii="Times New Roman" w:hAnsi="Times New Roman" w:cs="Times New Roman"/>
          <w:b/>
          <w:bCs/>
          <w:sz w:val="24"/>
          <w:szCs w:val="24"/>
        </w:rPr>
        <w:t>.</w:t>
      </w:r>
      <w:r w:rsidR="004D4275" w:rsidRPr="00CD4286">
        <w:rPr>
          <w:rFonts w:ascii="Times New Roman" w:hAnsi="Times New Roman" w:cs="Times New Roman"/>
          <w:b/>
          <w:bCs/>
          <w:sz w:val="24"/>
          <w:szCs w:val="24"/>
        </w:rPr>
        <w:t>3</w:t>
      </w:r>
      <w:r w:rsidRPr="00CD4286">
        <w:rPr>
          <w:rFonts w:ascii="Times New Roman" w:hAnsi="Times New Roman" w:cs="Times New Roman"/>
          <w:b/>
          <w:bCs/>
          <w:sz w:val="24"/>
          <w:szCs w:val="24"/>
        </w:rPr>
        <w:t>.1.</w:t>
      </w:r>
      <w:r w:rsidRPr="00CD4286">
        <w:rPr>
          <w:rFonts w:ascii="Times New Roman" w:hAnsi="Times New Roman" w:cs="Times New Roman"/>
          <w:sz w:val="24"/>
          <w:szCs w:val="24"/>
        </w:rPr>
        <w:t xml:space="preserve"> </w:t>
      </w:r>
      <w:hyperlink r:id="rId40" w:history="1">
        <w:r w:rsidR="005031AF" w:rsidRPr="00CD4286">
          <w:rPr>
            <w:rStyle w:val="Kpr"/>
            <w:rFonts w:ascii="Times New Roman" w:hAnsi="Times New Roman" w:cs="Times New Roman"/>
            <w:sz w:val="24"/>
            <w:szCs w:val="24"/>
          </w:rPr>
          <w:t xml:space="preserve">Öğretim üyesi dışındaki öğretim elemanı kadrolarına Yapılacak atamalarda uygulanacak merkezi sınav </w:t>
        </w:r>
        <w:r w:rsidR="00F73423" w:rsidRPr="00CD4286">
          <w:rPr>
            <w:rStyle w:val="Kpr"/>
            <w:rFonts w:ascii="Times New Roman" w:hAnsi="Times New Roman" w:cs="Times New Roman"/>
            <w:sz w:val="24"/>
            <w:szCs w:val="24"/>
          </w:rPr>
          <w:t>ile</w:t>
        </w:r>
        <w:r w:rsidR="005031AF" w:rsidRPr="00CD4286">
          <w:rPr>
            <w:rStyle w:val="Kpr"/>
            <w:rFonts w:ascii="Times New Roman" w:hAnsi="Times New Roman" w:cs="Times New Roman"/>
            <w:sz w:val="24"/>
            <w:szCs w:val="24"/>
          </w:rPr>
          <w:t xml:space="preserve"> giriş sınavlarına ilişkin usul ve esaslar Hakkında yönetmelik</w:t>
        </w:r>
      </w:hyperlink>
    </w:p>
    <w:p w14:paraId="304DC2CA" w14:textId="6AF53766" w:rsidR="00526B83" w:rsidRPr="00CD4286" w:rsidRDefault="005031AF" w:rsidP="000D2483">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C75CAD" w:rsidRPr="00CD4286">
        <w:rPr>
          <w:rFonts w:ascii="Times New Roman" w:hAnsi="Times New Roman" w:cs="Times New Roman"/>
          <w:b/>
          <w:bCs/>
          <w:sz w:val="24"/>
          <w:szCs w:val="24"/>
        </w:rPr>
        <w:t>6</w:t>
      </w:r>
      <w:r w:rsidRPr="00CD4286">
        <w:rPr>
          <w:rFonts w:ascii="Times New Roman" w:hAnsi="Times New Roman" w:cs="Times New Roman"/>
          <w:b/>
          <w:bCs/>
          <w:sz w:val="24"/>
          <w:szCs w:val="24"/>
        </w:rPr>
        <w:t>.</w:t>
      </w:r>
      <w:r w:rsidR="004D4275" w:rsidRPr="00CD4286">
        <w:rPr>
          <w:rFonts w:ascii="Times New Roman" w:hAnsi="Times New Roman" w:cs="Times New Roman"/>
          <w:b/>
          <w:bCs/>
          <w:sz w:val="24"/>
          <w:szCs w:val="24"/>
        </w:rPr>
        <w:t>3</w:t>
      </w:r>
      <w:r w:rsidRPr="00CD4286">
        <w:rPr>
          <w:rFonts w:ascii="Times New Roman" w:hAnsi="Times New Roman" w:cs="Times New Roman"/>
          <w:b/>
          <w:bCs/>
          <w:sz w:val="24"/>
          <w:szCs w:val="24"/>
        </w:rPr>
        <w:t>.</w:t>
      </w:r>
      <w:r w:rsidR="00C75CAD" w:rsidRPr="00CD4286">
        <w:rPr>
          <w:rFonts w:ascii="Times New Roman" w:hAnsi="Times New Roman" w:cs="Times New Roman"/>
          <w:b/>
          <w:bCs/>
          <w:sz w:val="24"/>
          <w:szCs w:val="24"/>
        </w:rPr>
        <w:t>2</w:t>
      </w:r>
      <w:r w:rsidRPr="00CD4286">
        <w:rPr>
          <w:rFonts w:ascii="Times New Roman" w:hAnsi="Times New Roman" w:cs="Times New Roman"/>
          <w:b/>
          <w:bCs/>
          <w:sz w:val="24"/>
          <w:szCs w:val="24"/>
        </w:rPr>
        <w:t>.</w:t>
      </w:r>
      <w:r w:rsidR="000D2483" w:rsidRPr="00CD4286">
        <w:rPr>
          <w:rFonts w:ascii="Times New Roman" w:hAnsi="Times New Roman" w:cs="Times New Roman"/>
          <w:b/>
          <w:bCs/>
          <w:sz w:val="24"/>
          <w:szCs w:val="24"/>
        </w:rPr>
        <w:t xml:space="preserve"> </w:t>
      </w:r>
      <w:hyperlink r:id="rId41" w:history="1">
        <w:r w:rsidR="000D2483" w:rsidRPr="00CD4286">
          <w:rPr>
            <w:rStyle w:val="Kpr"/>
            <w:rFonts w:ascii="Times New Roman" w:hAnsi="Times New Roman" w:cs="Times New Roman"/>
            <w:sz w:val="24"/>
            <w:szCs w:val="24"/>
          </w:rPr>
          <w:t>T.C. Manisa Celal Bayar Üniversitesi Öğretim Üyesi Kadrolarına Atama ve Yükseltme Yönergesi</w:t>
        </w:r>
      </w:hyperlink>
    </w:p>
    <w:p w14:paraId="73542DFA" w14:textId="77777777" w:rsidR="009A3B02" w:rsidRPr="00CD4286" w:rsidRDefault="009A3B02" w:rsidP="009A3B02">
      <w:pPr>
        <w:pStyle w:val="Balk2"/>
        <w:numPr>
          <w:ilvl w:val="1"/>
          <w:numId w:val="25"/>
        </w:numPr>
        <w:ind w:left="720"/>
        <w:rPr>
          <w:rFonts w:ascii="Times New Roman" w:hAnsi="Times New Roman" w:cs="Times New Roman"/>
          <w:b/>
          <w:bCs/>
          <w:color w:val="auto"/>
          <w:sz w:val="24"/>
          <w:szCs w:val="24"/>
        </w:rPr>
      </w:pPr>
      <w:bookmarkStart w:id="37" w:name="_Toc182485546"/>
      <w:r w:rsidRPr="00CD4286">
        <w:rPr>
          <w:rFonts w:ascii="Times New Roman" w:hAnsi="Times New Roman" w:cs="Times New Roman"/>
          <w:b/>
          <w:bCs/>
          <w:color w:val="auto"/>
          <w:sz w:val="24"/>
          <w:szCs w:val="24"/>
        </w:rPr>
        <w:t>Sürekli İyileştirme</w:t>
      </w:r>
      <w:bookmarkEnd w:id="37"/>
    </w:p>
    <w:p w14:paraId="70477592" w14:textId="168B8F96" w:rsidR="00666C50" w:rsidRPr="00CD4286" w:rsidRDefault="003209F0" w:rsidP="003209F0">
      <w:pPr>
        <w:jc w:val="both"/>
        <w:rPr>
          <w:rFonts w:ascii="Times New Roman" w:hAnsi="Times New Roman" w:cs="Times New Roman"/>
          <w:sz w:val="24"/>
          <w:szCs w:val="24"/>
        </w:rPr>
      </w:pPr>
      <w:r w:rsidRPr="00CD4286">
        <w:rPr>
          <w:rFonts w:ascii="Times New Roman" w:hAnsi="Times New Roman" w:cs="Times New Roman"/>
          <w:sz w:val="24"/>
          <w:szCs w:val="24"/>
        </w:rPr>
        <w:t>Önceki yıllarda hazırlanan akran değerlendirme ve öz değerlendirme raporlarında öğretim kadromuzda teknoloji ve AR-GE faaliyetlerine öncülük edecek ve bu doğrultuda eğitim verecek öğretim elemanı eksikliklerinden bahsedilmiştir. 2023-2024 Eğitim Öğretim yılı içerisinde bu raporlar dikkate alınarak kadro talepleri Ekonomi ve Finans Bölüm Başkanlığı tarafından İşletme Fakültesi Dekanlığına, İşletme Fakültesi tarafından da Manisa Celal Bayar Üniversitesi Rektörlüğüne iletilmiştir.</w:t>
      </w:r>
    </w:p>
    <w:p w14:paraId="32B7395A" w14:textId="3A200A09" w:rsidR="00646DB5" w:rsidRPr="00CD4286" w:rsidRDefault="00646DB5" w:rsidP="003209F0">
      <w:pPr>
        <w:jc w:val="both"/>
        <w:rPr>
          <w:rFonts w:ascii="Times New Roman" w:hAnsi="Times New Roman" w:cs="Times New Roman"/>
          <w:sz w:val="24"/>
          <w:szCs w:val="24"/>
        </w:rPr>
      </w:pPr>
      <w:r w:rsidRPr="00CD4286">
        <w:rPr>
          <w:rFonts w:ascii="Times New Roman" w:hAnsi="Times New Roman" w:cs="Times New Roman"/>
          <w:b/>
          <w:bCs/>
          <w:sz w:val="24"/>
          <w:szCs w:val="24"/>
        </w:rPr>
        <w:t>Kanıt 6.4.1.</w:t>
      </w:r>
      <w:r w:rsidRPr="00CD4286">
        <w:rPr>
          <w:rFonts w:ascii="Times New Roman" w:hAnsi="Times New Roman" w:cs="Times New Roman"/>
          <w:sz w:val="24"/>
          <w:szCs w:val="24"/>
        </w:rPr>
        <w:t xml:space="preserve"> Kadro Talebi Yazısı</w:t>
      </w:r>
    </w:p>
    <w:p w14:paraId="71762A56" w14:textId="205CEC31" w:rsidR="004173A3" w:rsidRPr="00CD4286" w:rsidRDefault="004173A3" w:rsidP="00B630AE">
      <w:pPr>
        <w:pStyle w:val="Balk1"/>
        <w:numPr>
          <w:ilvl w:val="0"/>
          <w:numId w:val="25"/>
        </w:numPr>
        <w:ind w:left="390" w:hanging="390"/>
        <w:rPr>
          <w:rFonts w:ascii="Times New Roman" w:hAnsi="Times New Roman" w:cs="Times New Roman"/>
          <w:b/>
          <w:bCs/>
          <w:color w:val="auto"/>
          <w:sz w:val="24"/>
          <w:szCs w:val="24"/>
        </w:rPr>
      </w:pPr>
      <w:bookmarkStart w:id="38" w:name="_Toc182485547"/>
      <w:r w:rsidRPr="00CD4286">
        <w:rPr>
          <w:rFonts w:ascii="Times New Roman" w:hAnsi="Times New Roman" w:cs="Times New Roman"/>
          <w:b/>
          <w:bCs/>
          <w:color w:val="auto"/>
          <w:sz w:val="24"/>
          <w:szCs w:val="24"/>
        </w:rPr>
        <w:t>ALTYAPI</w:t>
      </w:r>
      <w:bookmarkEnd w:id="38"/>
    </w:p>
    <w:p w14:paraId="6EB924F5" w14:textId="089A209B" w:rsidR="00B73A6D" w:rsidRPr="00CD4286" w:rsidRDefault="00521EEF" w:rsidP="00D10C8C">
      <w:pPr>
        <w:pStyle w:val="Balk2"/>
        <w:numPr>
          <w:ilvl w:val="1"/>
          <w:numId w:val="25"/>
        </w:numPr>
        <w:ind w:left="720"/>
        <w:rPr>
          <w:rFonts w:ascii="Times New Roman" w:hAnsi="Times New Roman" w:cs="Times New Roman"/>
          <w:b/>
          <w:bCs/>
          <w:color w:val="auto"/>
          <w:sz w:val="24"/>
          <w:szCs w:val="24"/>
        </w:rPr>
      </w:pPr>
      <w:bookmarkStart w:id="39" w:name="_Toc182485548"/>
      <w:r w:rsidRPr="00CD4286">
        <w:rPr>
          <w:rFonts w:ascii="Times New Roman" w:hAnsi="Times New Roman" w:cs="Times New Roman"/>
          <w:b/>
          <w:bCs/>
          <w:color w:val="auto"/>
          <w:sz w:val="24"/>
          <w:szCs w:val="24"/>
        </w:rPr>
        <w:t>Eğitim İçin Kullanılan Alanlar ve Teçhizat</w:t>
      </w:r>
      <w:bookmarkEnd w:id="39"/>
    </w:p>
    <w:p w14:paraId="698A2742" w14:textId="19E90D4E" w:rsidR="00666C50" w:rsidRPr="00CD4286" w:rsidRDefault="00666C50" w:rsidP="00521EEF">
      <w:pPr>
        <w:jc w:val="both"/>
        <w:rPr>
          <w:rFonts w:ascii="Times New Roman" w:hAnsi="Times New Roman" w:cs="Times New Roman"/>
          <w:sz w:val="24"/>
          <w:szCs w:val="24"/>
        </w:rPr>
      </w:pPr>
      <w:r w:rsidRPr="00CD4286">
        <w:rPr>
          <w:rFonts w:ascii="Times New Roman" w:hAnsi="Times New Roman" w:cs="Times New Roman"/>
          <w:sz w:val="24"/>
          <w:szCs w:val="24"/>
        </w:rPr>
        <w:t xml:space="preserve">Ekonomi ve Finans Bölümü kapsamındaki lisans ve lisansüstü programların eğitim öğretim faaliyetleri, Manisa Celal Bayar Üniversitesi Şehit Prof.Dr. İlhan </w:t>
      </w:r>
      <w:proofErr w:type="spellStart"/>
      <w:r w:rsidRPr="00CD4286">
        <w:rPr>
          <w:rFonts w:ascii="Times New Roman" w:hAnsi="Times New Roman" w:cs="Times New Roman"/>
          <w:sz w:val="24"/>
          <w:szCs w:val="24"/>
        </w:rPr>
        <w:t>Varank</w:t>
      </w:r>
      <w:proofErr w:type="spellEnd"/>
      <w:r w:rsidRPr="00CD4286">
        <w:rPr>
          <w:rFonts w:ascii="Times New Roman" w:hAnsi="Times New Roman" w:cs="Times New Roman"/>
          <w:sz w:val="24"/>
          <w:szCs w:val="24"/>
        </w:rPr>
        <w:t xml:space="preserve"> Kampüsünde İşletme Fakültesi’nin 1., 2. ve 3. katında yer alan sınıf, laboratuvar ve ofislerde gerçekleştirilmektedir. Yaklaşık </w:t>
      </w:r>
      <w:r w:rsidR="00423226" w:rsidRPr="00CD4286">
        <w:rPr>
          <w:rFonts w:ascii="Times New Roman" w:hAnsi="Times New Roman" w:cs="Times New Roman"/>
          <w:sz w:val="24"/>
          <w:szCs w:val="24"/>
        </w:rPr>
        <w:t>650</w:t>
      </w:r>
      <w:r w:rsidRPr="00CD4286">
        <w:rPr>
          <w:rFonts w:ascii="Times New Roman" w:hAnsi="Times New Roman" w:cs="Times New Roman"/>
          <w:sz w:val="24"/>
          <w:szCs w:val="24"/>
        </w:rPr>
        <w:t xml:space="preserve"> m2 alana sahip </w:t>
      </w:r>
      <w:r w:rsidR="00423226" w:rsidRPr="00CD4286">
        <w:rPr>
          <w:rFonts w:ascii="Times New Roman" w:hAnsi="Times New Roman" w:cs="Times New Roman"/>
          <w:sz w:val="24"/>
          <w:szCs w:val="24"/>
        </w:rPr>
        <w:t>29</w:t>
      </w:r>
      <w:r w:rsidRPr="00CD4286">
        <w:rPr>
          <w:rFonts w:ascii="Times New Roman" w:hAnsi="Times New Roman" w:cs="Times New Roman"/>
          <w:sz w:val="24"/>
          <w:szCs w:val="24"/>
        </w:rPr>
        <w:t xml:space="preserve"> farklı sınıf alanımız mevcuttur. Bu sınıflarda yaklaşık 306 öğrenci öğrenim görebilmektedir. Yüksek Lisans derslerimiz için daha çok Yüksek Lisans Sınıfı</w:t>
      </w:r>
      <w:r w:rsidR="00423226" w:rsidRPr="00CD4286">
        <w:rPr>
          <w:rFonts w:ascii="Times New Roman" w:hAnsi="Times New Roman" w:cs="Times New Roman"/>
          <w:sz w:val="24"/>
          <w:szCs w:val="24"/>
        </w:rPr>
        <w:t xml:space="preserve"> (208 </w:t>
      </w:r>
      <w:proofErr w:type="spellStart"/>
      <w:r w:rsidR="00423226" w:rsidRPr="00CD4286">
        <w:rPr>
          <w:rFonts w:ascii="Times New Roman" w:hAnsi="Times New Roman" w:cs="Times New Roman"/>
          <w:sz w:val="24"/>
          <w:szCs w:val="24"/>
        </w:rPr>
        <w:t>No</w:t>
      </w:r>
      <w:r w:rsidR="00DB468D" w:rsidRPr="00CD4286">
        <w:rPr>
          <w:rFonts w:ascii="Times New Roman" w:hAnsi="Times New Roman" w:cs="Times New Roman"/>
          <w:sz w:val="24"/>
          <w:szCs w:val="24"/>
        </w:rPr>
        <w:t>’</w:t>
      </w:r>
      <w:r w:rsidR="00423226" w:rsidRPr="00CD4286">
        <w:rPr>
          <w:rFonts w:ascii="Times New Roman" w:hAnsi="Times New Roman" w:cs="Times New Roman"/>
          <w:sz w:val="24"/>
          <w:szCs w:val="24"/>
        </w:rPr>
        <w:t>lu</w:t>
      </w:r>
      <w:proofErr w:type="spellEnd"/>
      <w:r w:rsidR="00423226" w:rsidRPr="00CD4286">
        <w:rPr>
          <w:rFonts w:ascii="Times New Roman" w:hAnsi="Times New Roman" w:cs="Times New Roman"/>
          <w:sz w:val="24"/>
          <w:szCs w:val="24"/>
        </w:rPr>
        <w:t xml:space="preserve"> Derslik)</w:t>
      </w:r>
      <w:r w:rsidRPr="00CD4286">
        <w:rPr>
          <w:rFonts w:ascii="Times New Roman" w:hAnsi="Times New Roman" w:cs="Times New Roman"/>
          <w:sz w:val="24"/>
          <w:szCs w:val="24"/>
        </w:rPr>
        <w:t xml:space="preserve"> kullanılmaktadır. Tüm sınıflarımızda tahta ve data projeksiyon cihazları bulunmaktadır. Binamızda ısınma merkezi olarak sağlanmaktadır.</w:t>
      </w:r>
      <w:r w:rsidR="00700926" w:rsidRPr="00CD4286">
        <w:rPr>
          <w:rFonts w:ascii="Times New Roman" w:hAnsi="Times New Roman" w:cs="Times New Roman"/>
          <w:sz w:val="24"/>
          <w:szCs w:val="24"/>
        </w:rPr>
        <w:t xml:space="preserve"> İlgili kanıtlar, Excel tablosu halinde kanıt klasöründe sunulmuştur. </w:t>
      </w:r>
    </w:p>
    <w:p w14:paraId="78E6AA83" w14:textId="5F5F63F2" w:rsidR="00521EEF" w:rsidRPr="00CD4286" w:rsidRDefault="0012604A" w:rsidP="00521EEF">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521EEF" w:rsidRPr="00CD4286">
        <w:rPr>
          <w:rFonts w:ascii="Times New Roman" w:hAnsi="Times New Roman" w:cs="Times New Roman"/>
          <w:b/>
          <w:bCs/>
          <w:sz w:val="24"/>
          <w:szCs w:val="24"/>
        </w:rPr>
        <w:t xml:space="preserve">Kanıtlar: </w:t>
      </w:r>
    </w:p>
    <w:p w14:paraId="696C0576" w14:textId="313605A7" w:rsidR="003D1F5C" w:rsidRPr="00CD4286" w:rsidRDefault="00521EEF" w:rsidP="003D1F5C">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CB6F14" w:rsidRPr="00CD4286">
        <w:rPr>
          <w:rFonts w:ascii="Times New Roman" w:hAnsi="Times New Roman" w:cs="Times New Roman"/>
          <w:b/>
          <w:bCs/>
          <w:sz w:val="24"/>
          <w:szCs w:val="24"/>
        </w:rPr>
        <w:t>7</w:t>
      </w:r>
      <w:r w:rsidRPr="00CD4286">
        <w:rPr>
          <w:rFonts w:ascii="Times New Roman" w:hAnsi="Times New Roman" w:cs="Times New Roman"/>
          <w:b/>
          <w:bCs/>
          <w:sz w:val="24"/>
          <w:szCs w:val="24"/>
        </w:rPr>
        <w:t>.1.1.</w:t>
      </w:r>
      <w:r w:rsidRPr="00CD4286">
        <w:rPr>
          <w:rFonts w:ascii="Times New Roman" w:hAnsi="Times New Roman" w:cs="Times New Roman"/>
          <w:sz w:val="24"/>
          <w:szCs w:val="24"/>
        </w:rPr>
        <w:t xml:space="preserve"> </w:t>
      </w:r>
      <w:r w:rsidR="004173A3" w:rsidRPr="00CD4286">
        <w:rPr>
          <w:rFonts w:ascii="Times New Roman" w:hAnsi="Times New Roman" w:cs="Times New Roman"/>
          <w:sz w:val="24"/>
          <w:szCs w:val="24"/>
        </w:rPr>
        <w:t xml:space="preserve">Birim Faaliyet Raporu </w:t>
      </w:r>
      <w:r w:rsidR="00700926" w:rsidRPr="00CD4286">
        <w:rPr>
          <w:rFonts w:ascii="Times New Roman" w:hAnsi="Times New Roman" w:cs="Times New Roman"/>
          <w:sz w:val="24"/>
          <w:szCs w:val="24"/>
        </w:rPr>
        <w:t>E</w:t>
      </w:r>
      <w:r w:rsidR="004173A3" w:rsidRPr="00CD4286">
        <w:rPr>
          <w:rFonts w:ascii="Times New Roman" w:hAnsi="Times New Roman" w:cs="Times New Roman"/>
          <w:sz w:val="24"/>
          <w:szCs w:val="24"/>
        </w:rPr>
        <w:t xml:space="preserve">nvanter </w:t>
      </w:r>
      <w:r w:rsidR="00700926" w:rsidRPr="00CD4286">
        <w:rPr>
          <w:rFonts w:ascii="Times New Roman" w:hAnsi="Times New Roman" w:cs="Times New Roman"/>
          <w:sz w:val="24"/>
          <w:szCs w:val="24"/>
        </w:rPr>
        <w:t>L</w:t>
      </w:r>
      <w:r w:rsidR="004173A3" w:rsidRPr="00CD4286">
        <w:rPr>
          <w:rFonts w:ascii="Times New Roman" w:hAnsi="Times New Roman" w:cs="Times New Roman"/>
          <w:sz w:val="24"/>
          <w:szCs w:val="24"/>
        </w:rPr>
        <w:t>istesi</w:t>
      </w:r>
    </w:p>
    <w:p w14:paraId="7B1339FA" w14:textId="43697DD0" w:rsidR="004173A3" w:rsidRPr="00CD4286" w:rsidRDefault="00521EEF" w:rsidP="003D1F5C">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CB6F14" w:rsidRPr="00CD4286">
        <w:rPr>
          <w:rFonts w:ascii="Times New Roman" w:hAnsi="Times New Roman" w:cs="Times New Roman"/>
          <w:b/>
          <w:bCs/>
          <w:sz w:val="24"/>
          <w:szCs w:val="24"/>
        </w:rPr>
        <w:t>7</w:t>
      </w:r>
      <w:r w:rsidRPr="00CD4286">
        <w:rPr>
          <w:rFonts w:ascii="Times New Roman" w:hAnsi="Times New Roman" w:cs="Times New Roman"/>
          <w:b/>
          <w:bCs/>
          <w:sz w:val="24"/>
          <w:szCs w:val="24"/>
        </w:rPr>
        <w:t>.</w:t>
      </w:r>
      <w:r w:rsidR="003D1F5C" w:rsidRPr="00CD4286">
        <w:rPr>
          <w:rFonts w:ascii="Times New Roman" w:hAnsi="Times New Roman" w:cs="Times New Roman"/>
          <w:b/>
          <w:bCs/>
          <w:sz w:val="24"/>
          <w:szCs w:val="24"/>
        </w:rPr>
        <w:t>1</w:t>
      </w:r>
      <w:r w:rsidRPr="00CD4286">
        <w:rPr>
          <w:rFonts w:ascii="Times New Roman" w:hAnsi="Times New Roman" w:cs="Times New Roman"/>
          <w:b/>
          <w:bCs/>
          <w:sz w:val="24"/>
          <w:szCs w:val="24"/>
        </w:rPr>
        <w:t>.</w:t>
      </w:r>
      <w:r w:rsidR="003D1F5C" w:rsidRPr="00CD4286">
        <w:rPr>
          <w:rFonts w:ascii="Times New Roman" w:hAnsi="Times New Roman" w:cs="Times New Roman"/>
          <w:b/>
          <w:bCs/>
          <w:sz w:val="24"/>
          <w:szCs w:val="24"/>
        </w:rPr>
        <w:t>2</w:t>
      </w:r>
      <w:r w:rsidRPr="00CD4286">
        <w:rPr>
          <w:rFonts w:ascii="Times New Roman" w:hAnsi="Times New Roman" w:cs="Times New Roman"/>
          <w:b/>
          <w:bCs/>
          <w:sz w:val="24"/>
          <w:szCs w:val="24"/>
        </w:rPr>
        <w:t>.</w:t>
      </w:r>
      <w:r w:rsidRPr="00CD4286">
        <w:rPr>
          <w:rFonts w:ascii="Times New Roman" w:hAnsi="Times New Roman" w:cs="Times New Roman"/>
          <w:sz w:val="24"/>
          <w:szCs w:val="24"/>
        </w:rPr>
        <w:t xml:space="preserve"> </w:t>
      </w:r>
      <w:r w:rsidR="004173A3" w:rsidRPr="00CD4286">
        <w:rPr>
          <w:rFonts w:ascii="Times New Roman" w:hAnsi="Times New Roman" w:cs="Times New Roman"/>
          <w:sz w:val="24"/>
          <w:szCs w:val="24"/>
        </w:rPr>
        <w:t xml:space="preserve">Birim Faaliyet Raporu </w:t>
      </w:r>
      <w:r w:rsidR="00700926" w:rsidRPr="00CD4286">
        <w:rPr>
          <w:rFonts w:ascii="Times New Roman" w:hAnsi="Times New Roman" w:cs="Times New Roman"/>
          <w:sz w:val="24"/>
          <w:szCs w:val="24"/>
        </w:rPr>
        <w:t>D</w:t>
      </w:r>
      <w:r w:rsidR="004173A3" w:rsidRPr="00CD4286">
        <w:rPr>
          <w:rFonts w:ascii="Times New Roman" w:hAnsi="Times New Roman" w:cs="Times New Roman"/>
          <w:sz w:val="24"/>
          <w:szCs w:val="24"/>
        </w:rPr>
        <w:t xml:space="preserve">erslikler ve </w:t>
      </w:r>
      <w:r w:rsidR="00700926" w:rsidRPr="00CD4286">
        <w:rPr>
          <w:rFonts w:ascii="Times New Roman" w:hAnsi="Times New Roman" w:cs="Times New Roman"/>
          <w:sz w:val="24"/>
          <w:szCs w:val="24"/>
        </w:rPr>
        <w:t>A</w:t>
      </w:r>
      <w:r w:rsidR="004173A3" w:rsidRPr="00CD4286">
        <w:rPr>
          <w:rFonts w:ascii="Times New Roman" w:hAnsi="Times New Roman" w:cs="Times New Roman"/>
          <w:sz w:val="24"/>
          <w:szCs w:val="24"/>
        </w:rPr>
        <w:t xml:space="preserve">lanları </w:t>
      </w:r>
      <w:r w:rsidR="00700926" w:rsidRPr="00CD4286">
        <w:rPr>
          <w:rFonts w:ascii="Times New Roman" w:hAnsi="Times New Roman" w:cs="Times New Roman"/>
          <w:sz w:val="24"/>
          <w:szCs w:val="24"/>
        </w:rPr>
        <w:t>T</w:t>
      </w:r>
      <w:r w:rsidR="004173A3" w:rsidRPr="00CD4286">
        <w:rPr>
          <w:rFonts w:ascii="Times New Roman" w:hAnsi="Times New Roman" w:cs="Times New Roman"/>
          <w:sz w:val="24"/>
          <w:szCs w:val="24"/>
        </w:rPr>
        <w:t>ablosu</w:t>
      </w:r>
    </w:p>
    <w:p w14:paraId="7FC9F156" w14:textId="46CEE2FF" w:rsidR="0070736D" w:rsidRPr="00CD4286" w:rsidRDefault="003D1F5C" w:rsidP="00666C50">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CB6F14" w:rsidRPr="00CD4286">
        <w:rPr>
          <w:rFonts w:ascii="Times New Roman" w:hAnsi="Times New Roman" w:cs="Times New Roman"/>
          <w:b/>
          <w:bCs/>
          <w:sz w:val="24"/>
          <w:szCs w:val="24"/>
        </w:rPr>
        <w:t>7</w:t>
      </w:r>
      <w:r w:rsidRPr="00CD4286">
        <w:rPr>
          <w:rFonts w:ascii="Times New Roman" w:hAnsi="Times New Roman" w:cs="Times New Roman"/>
          <w:b/>
          <w:bCs/>
          <w:sz w:val="24"/>
          <w:szCs w:val="24"/>
        </w:rPr>
        <w:t>.1.3.</w:t>
      </w:r>
      <w:r w:rsidRPr="00CD4286">
        <w:rPr>
          <w:rFonts w:ascii="Times New Roman" w:hAnsi="Times New Roman" w:cs="Times New Roman"/>
          <w:sz w:val="24"/>
          <w:szCs w:val="24"/>
        </w:rPr>
        <w:t xml:space="preserve"> </w:t>
      </w:r>
      <w:r w:rsidR="004173A3" w:rsidRPr="00CD4286">
        <w:rPr>
          <w:rFonts w:ascii="Times New Roman" w:hAnsi="Times New Roman" w:cs="Times New Roman"/>
          <w:sz w:val="24"/>
          <w:szCs w:val="24"/>
        </w:rPr>
        <w:t xml:space="preserve">Birim Faaliyet Raporu </w:t>
      </w:r>
      <w:r w:rsidR="00700926" w:rsidRPr="00CD4286">
        <w:rPr>
          <w:rFonts w:ascii="Times New Roman" w:hAnsi="Times New Roman" w:cs="Times New Roman"/>
          <w:sz w:val="24"/>
          <w:szCs w:val="24"/>
        </w:rPr>
        <w:t>L</w:t>
      </w:r>
      <w:r w:rsidR="004173A3" w:rsidRPr="00CD4286">
        <w:rPr>
          <w:rFonts w:ascii="Times New Roman" w:hAnsi="Times New Roman" w:cs="Times New Roman"/>
          <w:sz w:val="24"/>
          <w:szCs w:val="24"/>
        </w:rPr>
        <w:t xml:space="preserve">aboratuvar </w:t>
      </w:r>
      <w:r w:rsidR="00700926" w:rsidRPr="00CD4286">
        <w:rPr>
          <w:rFonts w:ascii="Times New Roman" w:hAnsi="Times New Roman" w:cs="Times New Roman"/>
          <w:sz w:val="24"/>
          <w:szCs w:val="24"/>
        </w:rPr>
        <w:t>S</w:t>
      </w:r>
      <w:r w:rsidR="004173A3" w:rsidRPr="00CD4286">
        <w:rPr>
          <w:rFonts w:ascii="Times New Roman" w:hAnsi="Times New Roman" w:cs="Times New Roman"/>
          <w:sz w:val="24"/>
          <w:szCs w:val="24"/>
        </w:rPr>
        <w:t xml:space="preserve">ayıları, </w:t>
      </w:r>
      <w:r w:rsidR="00700926" w:rsidRPr="00CD4286">
        <w:rPr>
          <w:rFonts w:ascii="Times New Roman" w:hAnsi="Times New Roman" w:cs="Times New Roman"/>
          <w:sz w:val="24"/>
          <w:szCs w:val="24"/>
        </w:rPr>
        <w:t>E</w:t>
      </w:r>
      <w:r w:rsidR="004173A3" w:rsidRPr="00CD4286">
        <w:rPr>
          <w:rFonts w:ascii="Times New Roman" w:hAnsi="Times New Roman" w:cs="Times New Roman"/>
          <w:sz w:val="24"/>
          <w:szCs w:val="24"/>
        </w:rPr>
        <w:t>kipmanları listesi</w:t>
      </w:r>
    </w:p>
    <w:p w14:paraId="271CFA18" w14:textId="50F6FD47" w:rsidR="00592CCB" w:rsidRPr="00CD4286" w:rsidRDefault="001B07FE" w:rsidP="0012604A">
      <w:pPr>
        <w:pStyle w:val="Balk2"/>
        <w:numPr>
          <w:ilvl w:val="1"/>
          <w:numId w:val="25"/>
        </w:numPr>
        <w:ind w:left="720"/>
        <w:rPr>
          <w:rFonts w:ascii="Times New Roman" w:hAnsi="Times New Roman" w:cs="Times New Roman"/>
          <w:b/>
          <w:bCs/>
          <w:color w:val="auto"/>
          <w:sz w:val="24"/>
          <w:szCs w:val="24"/>
        </w:rPr>
      </w:pPr>
      <w:bookmarkStart w:id="40" w:name="_Toc182485549"/>
      <w:r w:rsidRPr="00CD4286">
        <w:rPr>
          <w:rFonts w:ascii="Times New Roman" w:hAnsi="Times New Roman" w:cs="Times New Roman"/>
          <w:b/>
          <w:bCs/>
          <w:color w:val="auto"/>
          <w:sz w:val="24"/>
          <w:szCs w:val="24"/>
        </w:rPr>
        <w:lastRenderedPageBreak/>
        <w:t xml:space="preserve">Bilgisayar </w:t>
      </w:r>
      <w:r w:rsidR="00A04F6C" w:rsidRPr="00CD4286">
        <w:rPr>
          <w:rFonts w:ascii="Times New Roman" w:hAnsi="Times New Roman" w:cs="Times New Roman"/>
          <w:b/>
          <w:bCs/>
          <w:color w:val="auto"/>
          <w:sz w:val="24"/>
          <w:szCs w:val="24"/>
        </w:rPr>
        <w:t>v</w:t>
      </w:r>
      <w:r w:rsidRPr="00CD4286">
        <w:rPr>
          <w:rFonts w:ascii="Times New Roman" w:hAnsi="Times New Roman" w:cs="Times New Roman"/>
          <w:b/>
          <w:bCs/>
          <w:color w:val="auto"/>
          <w:sz w:val="24"/>
          <w:szCs w:val="24"/>
        </w:rPr>
        <w:t>e Enformatik Altyapısı</w:t>
      </w:r>
      <w:bookmarkEnd w:id="40"/>
      <w:r w:rsidRPr="00CD4286">
        <w:rPr>
          <w:rFonts w:ascii="Times New Roman" w:hAnsi="Times New Roman" w:cs="Times New Roman"/>
          <w:b/>
          <w:bCs/>
          <w:color w:val="auto"/>
          <w:sz w:val="24"/>
          <w:szCs w:val="24"/>
        </w:rPr>
        <w:t xml:space="preserve"> </w:t>
      </w:r>
      <w:r w:rsidR="00561198" w:rsidRPr="00CD4286">
        <w:rPr>
          <w:rFonts w:ascii="Times New Roman" w:hAnsi="Times New Roman" w:cs="Times New Roman"/>
          <w:b/>
          <w:bCs/>
          <w:color w:val="auto"/>
          <w:sz w:val="24"/>
          <w:szCs w:val="24"/>
        </w:rPr>
        <w:br/>
      </w:r>
    </w:p>
    <w:p w14:paraId="521AC0C7" w14:textId="5CBA91F7" w:rsidR="00561198" w:rsidRPr="00CD4286" w:rsidRDefault="00561198" w:rsidP="0012604A">
      <w:pPr>
        <w:jc w:val="both"/>
        <w:rPr>
          <w:rFonts w:ascii="Times New Roman" w:hAnsi="Times New Roman" w:cs="Times New Roman"/>
          <w:sz w:val="24"/>
          <w:szCs w:val="24"/>
        </w:rPr>
      </w:pPr>
      <w:r w:rsidRPr="00CD4286">
        <w:rPr>
          <w:rFonts w:ascii="Times New Roman" w:hAnsi="Times New Roman" w:cs="Times New Roman"/>
          <w:sz w:val="24"/>
          <w:szCs w:val="24"/>
        </w:rPr>
        <w:t xml:space="preserve">Öğrencilerimizi finansal ürünlerle tanıştırmayı ve yatırım yapmanın önemine dikkat çekmeyi hedeflediği </w:t>
      </w:r>
      <w:proofErr w:type="spellStart"/>
      <w:r w:rsidRPr="00CD4286">
        <w:rPr>
          <w:rFonts w:ascii="Times New Roman" w:hAnsi="Times New Roman" w:cs="Times New Roman"/>
          <w:sz w:val="24"/>
          <w:szCs w:val="24"/>
        </w:rPr>
        <w:t>Trademaster</w:t>
      </w:r>
      <w:proofErr w:type="spellEnd"/>
      <w:r w:rsidRPr="00CD4286">
        <w:rPr>
          <w:rFonts w:ascii="Times New Roman" w:hAnsi="Times New Roman" w:cs="Times New Roman"/>
          <w:sz w:val="24"/>
          <w:szCs w:val="24"/>
        </w:rPr>
        <w:t xml:space="preserve"> Finans Platformu Fakültemiz ile İş Yatırım Menkul Değerler A.Ş. iş birliğiyle 2016 yılında açılmıştır. MCBÜ kablosuz internet erişimi olan </w:t>
      </w:r>
      <w:proofErr w:type="spellStart"/>
      <w:r w:rsidRPr="00CD4286">
        <w:rPr>
          <w:rFonts w:ascii="Times New Roman" w:hAnsi="Times New Roman" w:cs="Times New Roman"/>
          <w:sz w:val="24"/>
          <w:szCs w:val="24"/>
        </w:rPr>
        <w:t>Eduroam</w:t>
      </w:r>
      <w:proofErr w:type="spellEnd"/>
      <w:r w:rsidRPr="00CD4286">
        <w:rPr>
          <w:rFonts w:ascii="Times New Roman" w:hAnsi="Times New Roman" w:cs="Times New Roman"/>
          <w:sz w:val="24"/>
          <w:szCs w:val="24"/>
        </w:rPr>
        <w:t xml:space="preserve"> hizmetini sunmaktadır. Bu sayede öğrencilerimiz kendi bilgisayarları ile ya da akıllı telefonları ile internet erişiminden faydalanabilmektedirler. Ayrıca </w:t>
      </w:r>
      <w:r w:rsidR="00423226" w:rsidRPr="00CD4286">
        <w:rPr>
          <w:rFonts w:ascii="Times New Roman" w:hAnsi="Times New Roman" w:cs="Times New Roman"/>
          <w:sz w:val="24"/>
          <w:szCs w:val="24"/>
        </w:rPr>
        <w:t xml:space="preserve">zemin katta yer alan Z20 </w:t>
      </w:r>
      <w:proofErr w:type="spellStart"/>
      <w:r w:rsidR="00423226" w:rsidRPr="00CD4286">
        <w:rPr>
          <w:rFonts w:ascii="Times New Roman" w:hAnsi="Times New Roman" w:cs="Times New Roman"/>
          <w:sz w:val="24"/>
          <w:szCs w:val="24"/>
        </w:rPr>
        <w:t>No’lu</w:t>
      </w:r>
      <w:proofErr w:type="spellEnd"/>
      <w:r w:rsidR="00423226" w:rsidRPr="00CD4286">
        <w:rPr>
          <w:rFonts w:ascii="Times New Roman" w:hAnsi="Times New Roman" w:cs="Times New Roman"/>
          <w:sz w:val="24"/>
          <w:szCs w:val="24"/>
        </w:rPr>
        <w:t xml:space="preserve"> derslikte yürütülen ve 80,5 m2 alana sahip olan Finans Laboratuvarı’nda </w:t>
      </w:r>
      <w:r w:rsidRPr="00CD4286">
        <w:rPr>
          <w:rFonts w:ascii="Times New Roman" w:hAnsi="Times New Roman" w:cs="Times New Roman"/>
          <w:sz w:val="24"/>
          <w:szCs w:val="24"/>
        </w:rPr>
        <w:t xml:space="preserve">25 adet bilgisayarın internet bağlantısı mevcuttur. Öğretim üye ve elemanlarımızın ofislerinde de yine internet erişimine sahip bilgisayarlar bulunmaktadır. </w:t>
      </w:r>
      <w:r w:rsidR="00700926" w:rsidRPr="00CD4286">
        <w:rPr>
          <w:rFonts w:ascii="Times New Roman" w:hAnsi="Times New Roman" w:cs="Times New Roman"/>
          <w:sz w:val="24"/>
          <w:szCs w:val="24"/>
        </w:rPr>
        <w:t>İlgili kanıtlar, Excel tablosu halinde kanıt klasöründe sunulmuştur.</w:t>
      </w:r>
    </w:p>
    <w:p w14:paraId="1C79D997" w14:textId="2D4F3115" w:rsidR="00083C64" w:rsidRPr="00CD4286" w:rsidRDefault="0012604A" w:rsidP="0012604A">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083C64" w:rsidRPr="00CD4286">
        <w:rPr>
          <w:rFonts w:ascii="Times New Roman" w:hAnsi="Times New Roman" w:cs="Times New Roman"/>
          <w:b/>
          <w:bCs/>
          <w:sz w:val="24"/>
          <w:szCs w:val="24"/>
        </w:rPr>
        <w:t xml:space="preserve">Kanıtlar: </w:t>
      </w:r>
    </w:p>
    <w:p w14:paraId="75A89A6B" w14:textId="5F91F958" w:rsidR="00083C64" w:rsidRPr="00CD4286" w:rsidRDefault="00083C64" w:rsidP="0012604A">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Kanıt </w:t>
      </w:r>
      <w:r w:rsidR="00CB6F14" w:rsidRPr="00CD4286">
        <w:rPr>
          <w:rFonts w:ascii="Times New Roman" w:hAnsi="Times New Roman" w:cs="Times New Roman"/>
          <w:b/>
          <w:bCs/>
          <w:sz w:val="24"/>
          <w:szCs w:val="24"/>
        </w:rPr>
        <w:t>7</w:t>
      </w:r>
      <w:r w:rsidRPr="00CD4286">
        <w:rPr>
          <w:rFonts w:ascii="Times New Roman" w:hAnsi="Times New Roman" w:cs="Times New Roman"/>
          <w:b/>
          <w:bCs/>
          <w:sz w:val="24"/>
          <w:szCs w:val="24"/>
        </w:rPr>
        <w:t>.</w:t>
      </w:r>
      <w:r w:rsidR="00CB6F14" w:rsidRPr="00CD4286">
        <w:rPr>
          <w:rFonts w:ascii="Times New Roman" w:hAnsi="Times New Roman" w:cs="Times New Roman"/>
          <w:b/>
          <w:bCs/>
          <w:sz w:val="24"/>
          <w:szCs w:val="24"/>
        </w:rPr>
        <w:t>2</w:t>
      </w:r>
      <w:r w:rsidRPr="00CD4286">
        <w:rPr>
          <w:rFonts w:ascii="Times New Roman" w:hAnsi="Times New Roman" w:cs="Times New Roman"/>
          <w:b/>
          <w:bCs/>
          <w:sz w:val="24"/>
          <w:szCs w:val="24"/>
        </w:rPr>
        <w:t>.1.</w:t>
      </w:r>
      <w:r w:rsidRPr="00CD4286">
        <w:rPr>
          <w:rFonts w:ascii="Times New Roman" w:hAnsi="Times New Roman" w:cs="Times New Roman"/>
          <w:sz w:val="24"/>
          <w:szCs w:val="24"/>
        </w:rPr>
        <w:t xml:space="preserve"> Bilgisayar Laboratuvarı Bilgileri</w:t>
      </w:r>
    </w:p>
    <w:p w14:paraId="5D673082" w14:textId="0E87D0C4" w:rsidR="00083C64" w:rsidRPr="00CD4286" w:rsidRDefault="00083C64" w:rsidP="0012604A">
      <w:pPr>
        <w:pStyle w:val="Balk2"/>
        <w:numPr>
          <w:ilvl w:val="1"/>
          <w:numId w:val="25"/>
        </w:numPr>
        <w:ind w:left="720"/>
        <w:rPr>
          <w:rFonts w:ascii="Times New Roman" w:hAnsi="Times New Roman" w:cs="Times New Roman"/>
          <w:b/>
          <w:bCs/>
          <w:sz w:val="24"/>
          <w:szCs w:val="24"/>
        </w:rPr>
      </w:pPr>
      <w:bookmarkStart w:id="41" w:name="_Toc182485550"/>
      <w:r w:rsidRPr="00CD4286">
        <w:rPr>
          <w:rFonts w:ascii="Times New Roman" w:hAnsi="Times New Roman" w:cs="Times New Roman"/>
          <w:b/>
          <w:bCs/>
          <w:color w:val="auto"/>
          <w:sz w:val="24"/>
          <w:szCs w:val="24"/>
        </w:rPr>
        <w:t>Kütüphane</w:t>
      </w:r>
      <w:bookmarkEnd w:id="41"/>
      <w:r w:rsidR="00561198" w:rsidRPr="00CD4286">
        <w:rPr>
          <w:rFonts w:ascii="Times New Roman" w:hAnsi="Times New Roman" w:cs="Times New Roman"/>
          <w:b/>
          <w:bCs/>
          <w:color w:val="auto"/>
          <w:sz w:val="24"/>
          <w:szCs w:val="24"/>
        </w:rPr>
        <w:br/>
      </w:r>
    </w:p>
    <w:p w14:paraId="07734D28" w14:textId="6515C086" w:rsidR="009400EE" w:rsidRPr="00CD4286" w:rsidRDefault="00561198" w:rsidP="009400EE">
      <w:pPr>
        <w:jc w:val="both"/>
        <w:rPr>
          <w:rFonts w:ascii="Times New Roman" w:hAnsi="Times New Roman" w:cs="Times New Roman"/>
          <w:sz w:val="24"/>
          <w:szCs w:val="24"/>
        </w:rPr>
      </w:pPr>
      <w:r w:rsidRPr="00CD4286">
        <w:rPr>
          <w:rFonts w:ascii="Times New Roman" w:hAnsi="Times New Roman" w:cs="Times New Roman"/>
          <w:sz w:val="24"/>
          <w:szCs w:val="24"/>
        </w:rPr>
        <w:t xml:space="preserve">Manisa içi ve çevre ilçelere dağılan akademik birimlerden oluşan çok kampüslü Üniversitemizde kütüphaneler, Şehit Prof.Dr. İlhan </w:t>
      </w:r>
      <w:proofErr w:type="spellStart"/>
      <w:r w:rsidRPr="00CD4286">
        <w:rPr>
          <w:rFonts w:ascii="Times New Roman" w:hAnsi="Times New Roman" w:cs="Times New Roman"/>
          <w:sz w:val="24"/>
          <w:szCs w:val="24"/>
        </w:rPr>
        <w:t>Varank</w:t>
      </w:r>
      <w:proofErr w:type="spellEnd"/>
      <w:r w:rsidRPr="00CD4286">
        <w:rPr>
          <w:rFonts w:ascii="Times New Roman" w:hAnsi="Times New Roman" w:cs="Times New Roman"/>
          <w:sz w:val="24"/>
          <w:szCs w:val="24"/>
        </w:rPr>
        <w:t xml:space="preserve"> Kampüsü'nde Fen-Edebiyat Fakültesi ve Mühendislik Fakültesi Kütüphanelerinden oluşan Merkez Kütüphane, </w:t>
      </w:r>
      <w:proofErr w:type="spellStart"/>
      <w:r w:rsidRPr="00CD4286">
        <w:rPr>
          <w:rFonts w:ascii="Times New Roman" w:hAnsi="Times New Roman" w:cs="Times New Roman"/>
          <w:sz w:val="24"/>
          <w:szCs w:val="24"/>
        </w:rPr>
        <w:t>Uncubozköy</w:t>
      </w:r>
      <w:proofErr w:type="spellEnd"/>
      <w:r w:rsidRPr="00CD4286">
        <w:rPr>
          <w:rFonts w:ascii="Times New Roman" w:hAnsi="Times New Roman" w:cs="Times New Roman"/>
          <w:sz w:val="24"/>
          <w:szCs w:val="24"/>
        </w:rPr>
        <w:t xml:space="preserve"> Kampüsü'nde İİBF ve Tıp Fakültesi Kütüphaneleri, Rektörlük Kampüsü'nde Beden Eğitimi ve Spor Yüksek Okulu Kütüphanesi, Sağlık Yüksek Okulları Kitaplığı ile Uygulamalı Bilimler Fakültesi Kitaplığı şeklinde yapılandırılmış olup; ilçelerde Demirci Eğitim Fakültesi Kütüphanesi, Alaşehir MYO Kütüphanesi, Akhisar Yüksek Okulları Kütüphanesi, Salihli MYO Kütüphanesi, Gördes MYO Kütüphanesi ve diğer meslek yüksek okullarımızda da kitaplıklardan oluşmaktadır. Araştırma ve Uygulama Merkezlerine bağlı tarih-edebiyat konu ağırlıklı olarak Darüşşifa Kitaplıkları (11.000) vardır. Kütüphane ve Dokümantasyon Daire Başkanlığı (KDDB), Muradiye Kampüsü'nde bulunan yeni hizmet binası içinde örgütlenerek elektronik kütüphanecilik, bütçelendirme ve birim kütüphaneler arasında eş güdüm sağlayarak hizmetlerde merkezi bir yapı oluşturmuştur. Birim kütüphanelerdeki hizmetlerin merkezileştirilmesi açısından önemli bir aşama olan yayınların bilgisayar ortamına aktarılarak elektronik toplu kataloğu hayata geçirmiştir. KDDB aracılığıyla kütüphaneler arası ödünç verme hizmetleri de verilmektedir. YORDAM Kütüphane Otomasyon Programıyla kütüphanelerimize gelen yayınların veri girişi yapılarak oluşturulan elektronik toplu katalog, web sayfamızdan araştırmacıların kullanımına 365 gün 24 saat sunulmaktadır. Kaynak koleksiyonunu güncellemek ve araştırmacıların yeni kaynak gereksinimlerini karşılamak için sürekli olarak binlerce bilgi kaynağı aktarımı gerçekleştirilmektedir. Üniversitemize ait kütüphaneler 7 gün 24 saat açıktır. Manisa Celal Bayar Üniversitesi tarafından hazırlanan ve Zafer Kalkınma Ajansı desteğiyle yürütülen "500 yıllık Şifahane Tıp Tarihi Müzesi ile Hayat Buluyor" projesi kapsamında Şifahane, "Tıp Tarihi Müzesi" olarak açılmıştır. Öğrencilerin hizmetine sunulmuştur.</w:t>
      </w:r>
    </w:p>
    <w:p w14:paraId="2C6239BA" w14:textId="44B4D5BD" w:rsidR="00797333" w:rsidRPr="00CD4286" w:rsidRDefault="0012604A" w:rsidP="00797333">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797333" w:rsidRPr="00CD4286">
        <w:rPr>
          <w:rFonts w:ascii="Times New Roman" w:hAnsi="Times New Roman" w:cs="Times New Roman"/>
          <w:b/>
          <w:bCs/>
          <w:sz w:val="24"/>
          <w:szCs w:val="24"/>
        </w:rPr>
        <w:t xml:space="preserve">Kanıtlar: </w:t>
      </w:r>
    </w:p>
    <w:p w14:paraId="3507942C" w14:textId="148E7BF8" w:rsidR="0040242B" w:rsidRPr="00CD4286" w:rsidRDefault="00797333" w:rsidP="00797333">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CB6F14" w:rsidRPr="00CD4286">
        <w:rPr>
          <w:rFonts w:ascii="Times New Roman" w:hAnsi="Times New Roman" w:cs="Times New Roman"/>
          <w:b/>
          <w:bCs/>
          <w:sz w:val="24"/>
          <w:szCs w:val="24"/>
        </w:rPr>
        <w:t>7</w:t>
      </w:r>
      <w:r w:rsidRPr="00CD4286">
        <w:rPr>
          <w:rFonts w:ascii="Times New Roman" w:hAnsi="Times New Roman" w:cs="Times New Roman"/>
          <w:b/>
          <w:bCs/>
          <w:sz w:val="24"/>
          <w:szCs w:val="24"/>
        </w:rPr>
        <w:t>.3.1.</w:t>
      </w:r>
      <w:r w:rsidRPr="00CD4286">
        <w:rPr>
          <w:rFonts w:ascii="Times New Roman" w:hAnsi="Times New Roman" w:cs="Times New Roman"/>
          <w:sz w:val="24"/>
          <w:szCs w:val="24"/>
        </w:rPr>
        <w:t xml:space="preserve"> </w:t>
      </w:r>
      <w:hyperlink r:id="rId42" w:history="1">
        <w:r w:rsidRPr="00CD4286">
          <w:rPr>
            <w:rStyle w:val="Kpr"/>
            <w:rFonts w:ascii="Times New Roman" w:hAnsi="Times New Roman" w:cs="Times New Roman"/>
            <w:sz w:val="24"/>
            <w:szCs w:val="24"/>
          </w:rPr>
          <w:t>Üniversitemizdeki kütüphane olanakları linki</w:t>
        </w:r>
      </w:hyperlink>
      <w:r w:rsidRPr="00CD4286">
        <w:rPr>
          <w:rFonts w:ascii="Times New Roman" w:hAnsi="Times New Roman" w:cs="Times New Roman"/>
          <w:sz w:val="24"/>
          <w:szCs w:val="24"/>
        </w:rPr>
        <w:t xml:space="preserve"> </w:t>
      </w:r>
    </w:p>
    <w:p w14:paraId="2A73C0F4" w14:textId="755EB9FE" w:rsidR="0033154B" w:rsidRPr="00CD4286" w:rsidRDefault="00684922" w:rsidP="00D10C8C">
      <w:pPr>
        <w:pStyle w:val="Balk2"/>
        <w:numPr>
          <w:ilvl w:val="1"/>
          <w:numId w:val="25"/>
        </w:numPr>
        <w:ind w:left="720"/>
        <w:rPr>
          <w:rFonts w:ascii="Times New Roman" w:hAnsi="Times New Roman" w:cs="Times New Roman"/>
          <w:b/>
          <w:bCs/>
          <w:color w:val="auto"/>
          <w:sz w:val="24"/>
          <w:szCs w:val="24"/>
        </w:rPr>
      </w:pPr>
      <w:bookmarkStart w:id="42" w:name="_Toc182485551"/>
      <w:r w:rsidRPr="00CD4286">
        <w:rPr>
          <w:rFonts w:ascii="Times New Roman" w:hAnsi="Times New Roman" w:cs="Times New Roman"/>
          <w:b/>
          <w:bCs/>
          <w:color w:val="auto"/>
          <w:sz w:val="24"/>
          <w:szCs w:val="24"/>
        </w:rPr>
        <w:t>Özel Önlemler</w:t>
      </w:r>
      <w:bookmarkEnd w:id="42"/>
    </w:p>
    <w:p w14:paraId="1DFD3180" w14:textId="4C66220F" w:rsidR="0040242B" w:rsidRPr="00CD4286" w:rsidRDefault="0081220B" w:rsidP="0081220B">
      <w:pPr>
        <w:jc w:val="both"/>
        <w:rPr>
          <w:rFonts w:ascii="Times New Roman" w:hAnsi="Times New Roman" w:cs="Times New Roman"/>
          <w:sz w:val="24"/>
          <w:szCs w:val="24"/>
        </w:rPr>
      </w:pPr>
      <w:r w:rsidRPr="00CD4286">
        <w:rPr>
          <w:rFonts w:ascii="Times New Roman" w:hAnsi="Times New Roman" w:cs="Times New Roman"/>
          <w:sz w:val="24"/>
          <w:szCs w:val="24"/>
        </w:rPr>
        <w:t xml:space="preserve">İşletme Fakültesi’nin 2023 yılında yeni fakülte binasına taşınmasıyla birlikte engelsiz fakülte olma yolunda ilerleme katedilmiştir. Bu bağlamda Üniversite Engelliler ve Koordinasyon </w:t>
      </w:r>
      <w:r w:rsidRPr="00CD4286">
        <w:rPr>
          <w:rFonts w:ascii="Times New Roman" w:hAnsi="Times New Roman" w:cs="Times New Roman"/>
          <w:sz w:val="24"/>
          <w:szCs w:val="24"/>
        </w:rPr>
        <w:lastRenderedPageBreak/>
        <w:t>Koordinatörlüğü’nden(Kanıt 7.4.1) alınan öneriler ile altyapı imkanları olarak, fakülte otoparkında engellilere ait 3 araçlık yer ayrılmıştır. Fakülte binasının girişinde engelli rampası yer almaktadır. Engelli rampasının ardından binaya girerken, binanın girişinde otomatik ve geniş bir giriş kapı mevcuttur. Bilgisayar(finans) laboratuvarı, kantin ve öğrenci işleri binanın giriş katında yer almaktadır. Bunun yanı sıra ikinci ve üçüncü katta yer alan sınıflar ve öğretim üyeleri odalarının yer aldığı en üst kata erişilebilmesi için geniş bir asansör mevcuttur. Engellilerin kullanımına uygun tasarlanan bu asansörün şifresi fakülte sekreterliğine başvuran engelli öğrencilerimizle paylaşılmakta ve kendilerinin kullanımına sunulmaktadır. Ayrıca engelli öğrencilere mahsus sınav uygulamaları yapılmaktadır</w:t>
      </w:r>
      <w:r w:rsidR="00121549" w:rsidRPr="00CD4286">
        <w:rPr>
          <w:rFonts w:ascii="Times New Roman" w:hAnsi="Times New Roman" w:cs="Times New Roman"/>
          <w:sz w:val="24"/>
          <w:szCs w:val="24"/>
        </w:rPr>
        <w:t xml:space="preserve"> </w:t>
      </w:r>
      <w:r w:rsidRPr="00CD4286">
        <w:rPr>
          <w:rFonts w:ascii="Times New Roman" w:hAnsi="Times New Roman" w:cs="Times New Roman"/>
          <w:sz w:val="24"/>
          <w:szCs w:val="24"/>
        </w:rPr>
        <w:t>(Kanıt 7.4.3). Engelsiz MCBU Tanıtım Kılavuzu’na Kanıt 7.4.2’de yer verilmektedir.</w:t>
      </w:r>
    </w:p>
    <w:p w14:paraId="7A857689" w14:textId="1B539E10" w:rsidR="0033154B" w:rsidRPr="00CD4286" w:rsidRDefault="0012604A" w:rsidP="0033154B">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33154B" w:rsidRPr="00CD4286">
        <w:rPr>
          <w:rFonts w:ascii="Times New Roman" w:hAnsi="Times New Roman" w:cs="Times New Roman"/>
          <w:b/>
          <w:bCs/>
          <w:sz w:val="24"/>
          <w:szCs w:val="24"/>
        </w:rPr>
        <w:t xml:space="preserve">Kanıtlar: </w:t>
      </w:r>
    </w:p>
    <w:p w14:paraId="38900538" w14:textId="51DD5155" w:rsidR="0040242B" w:rsidRPr="00CD4286" w:rsidRDefault="0033154B" w:rsidP="0033154B">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CB6F14" w:rsidRPr="00CD4286">
        <w:rPr>
          <w:rFonts w:ascii="Times New Roman" w:hAnsi="Times New Roman" w:cs="Times New Roman"/>
          <w:b/>
          <w:bCs/>
          <w:sz w:val="24"/>
          <w:szCs w:val="24"/>
        </w:rPr>
        <w:t>7</w:t>
      </w:r>
      <w:r w:rsidRPr="00CD4286">
        <w:rPr>
          <w:rFonts w:ascii="Times New Roman" w:hAnsi="Times New Roman" w:cs="Times New Roman"/>
          <w:b/>
          <w:bCs/>
          <w:sz w:val="24"/>
          <w:szCs w:val="24"/>
        </w:rPr>
        <w:t>.</w:t>
      </w:r>
      <w:r w:rsidR="00CB6F14" w:rsidRPr="00CD4286">
        <w:rPr>
          <w:rFonts w:ascii="Times New Roman" w:hAnsi="Times New Roman" w:cs="Times New Roman"/>
          <w:b/>
          <w:bCs/>
          <w:sz w:val="24"/>
          <w:szCs w:val="24"/>
        </w:rPr>
        <w:t>4</w:t>
      </w:r>
      <w:r w:rsidRPr="00CD4286">
        <w:rPr>
          <w:rFonts w:ascii="Times New Roman" w:hAnsi="Times New Roman" w:cs="Times New Roman"/>
          <w:b/>
          <w:bCs/>
          <w:sz w:val="24"/>
          <w:szCs w:val="24"/>
        </w:rPr>
        <w:t>.1.</w:t>
      </w:r>
      <w:hyperlink r:id="rId43" w:history="1">
        <w:r w:rsidRPr="00CD4286">
          <w:rPr>
            <w:rStyle w:val="Kpr"/>
            <w:rFonts w:ascii="Times New Roman" w:hAnsi="Times New Roman" w:cs="Times New Roman"/>
            <w:sz w:val="24"/>
            <w:szCs w:val="24"/>
          </w:rPr>
          <w:t xml:space="preserve"> </w:t>
        </w:r>
        <w:r w:rsidR="0040242B" w:rsidRPr="00CD4286">
          <w:rPr>
            <w:rStyle w:val="Kpr"/>
            <w:rFonts w:ascii="Times New Roman" w:hAnsi="Times New Roman" w:cs="Times New Roman"/>
            <w:sz w:val="24"/>
            <w:szCs w:val="24"/>
          </w:rPr>
          <w:t>Üniversite Engelliler Danışma ve Koordinasyon Koordinatörlüğü (link)</w:t>
        </w:r>
      </w:hyperlink>
    </w:p>
    <w:p w14:paraId="0824FEDA" w14:textId="57103F02" w:rsidR="0040242B" w:rsidRPr="00CD4286" w:rsidRDefault="0033154B" w:rsidP="0033154B">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CB6F14" w:rsidRPr="00CD4286">
        <w:rPr>
          <w:rFonts w:ascii="Times New Roman" w:hAnsi="Times New Roman" w:cs="Times New Roman"/>
          <w:b/>
          <w:bCs/>
          <w:sz w:val="24"/>
          <w:szCs w:val="24"/>
        </w:rPr>
        <w:t>7</w:t>
      </w:r>
      <w:r w:rsidRPr="00CD4286">
        <w:rPr>
          <w:rFonts w:ascii="Times New Roman" w:hAnsi="Times New Roman" w:cs="Times New Roman"/>
          <w:b/>
          <w:bCs/>
          <w:sz w:val="24"/>
          <w:szCs w:val="24"/>
        </w:rPr>
        <w:t>.</w:t>
      </w:r>
      <w:r w:rsidR="00CB6F14" w:rsidRPr="00CD4286">
        <w:rPr>
          <w:rFonts w:ascii="Times New Roman" w:hAnsi="Times New Roman" w:cs="Times New Roman"/>
          <w:b/>
          <w:bCs/>
          <w:sz w:val="24"/>
          <w:szCs w:val="24"/>
        </w:rPr>
        <w:t>4</w:t>
      </w:r>
      <w:r w:rsidRPr="00CD4286">
        <w:rPr>
          <w:rFonts w:ascii="Times New Roman" w:hAnsi="Times New Roman" w:cs="Times New Roman"/>
          <w:b/>
          <w:bCs/>
          <w:sz w:val="24"/>
          <w:szCs w:val="24"/>
        </w:rPr>
        <w:t>.</w:t>
      </w:r>
      <w:r w:rsidR="000060E0" w:rsidRPr="00CD4286">
        <w:rPr>
          <w:rFonts w:ascii="Times New Roman" w:hAnsi="Times New Roman" w:cs="Times New Roman"/>
          <w:b/>
          <w:bCs/>
          <w:sz w:val="24"/>
          <w:szCs w:val="24"/>
        </w:rPr>
        <w:t>2</w:t>
      </w:r>
      <w:r w:rsidRPr="00CD4286">
        <w:rPr>
          <w:rFonts w:ascii="Times New Roman" w:hAnsi="Times New Roman" w:cs="Times New Roman"/>
          <w:b/>
          <w:bCs/>
          <w:sz w:val="24"/>
          <w:szCs w:val="24"/>
        </w:rPr>
        <w:t>.</w:t>
      </w:r>
      <w:r w:rsidRPr="00CD4286">
        <w:rPr>
          <w:rFonts w:ascii="Times New Roman" w:hAnsi="Times New Roman" w:cs="Times New Roman"/>
          <w:sz w:val="24"/>
          <w:szCs w:val="24"/>
        </w:rPr>
        <w:t xml:space="preserve"> </w:t>
      </w:r>
      <w:hyperlink r:id="rId44" w:history="1">
        <w:r w:rsidR="0040242B" w:rsidRPr="00CD4286">
          <w:rPr>
            <w:rStyle w:val="Kpr"/>
            <w:rFonts w:ascii="Times New Roman" w:hAnsi="Times New Roman" w:cs="Times New Roman"/>
            <w:sz w:val="24"/>
            <w:szCs w:val="24"/>
          </w:rPr>
          <w:t>Engelsiz MCBU Tanıtım Kılavuzu</w:t>
        </w:r>
      </w:hyperlink>
    </w:p>
    <w:p w14:paraId="0E51ABF1" w14:textId="38974159" w:rsidR="0040242B" w:rsidRPr="00CD4286" w:rsidRDefault="000060E0" w:rsidP="000060E0">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CB6F14" w:rsidRPr="00CD4286">
        <w:rPr>
          <w:rFonts w:ascii="Times New Roman" w:hAnsi="Times New Roman" w:cs="Times New Roman"/>
          <w:b/>
          <w:bCs/>
          <w:sz w:val="24"/>
          <w:szCs w:val="24"/>
        </w:rPr>
        <w:t>7</w:t>
      </w:r>
      <w:r w:rsidRPr="00CD4286">
        <w:rPr>
          <w:rFonts w:ascii="Times New Roman" w:hAnsi="Times New Roman" w:cs="Times New Roman"/>
          <w:b/>
          <w:bCs/>
          <w:sz w:val="24"/>
          <w:szCs w:val="24"/>
        </w:rPr>
        <w:t>.</w:t>
      </w:r>
      <w:r w:rsidR="00CB6F14" w:rsidRPr="00CD4286">
        <w:rPr>
          <w:rFonts w:ascii="Times New Roman" w:hAnsi="Times New Roman" w:cs="Times New Roman"/>
          <w:b/>
          <w:bCs/>
          <w:sz w:val="24"/>
          <w:szCs w:val="24"/>
        </w:rPr>
        <w:t>4</w:t>
      </w:r>
      <w:r w:rsidRPr="00CD4286">
        <w:rPr>
          <w:rFonts w:ascii="Times New Roman" w:hAnsi="Times New Roman" w:cs="Times New Roman"/>
          <w:b/>
          <w:bCs/>
          <w:sz w:val="24"/>
          <w:szCs w:val="24"/>
        </w:rPr>
        <w:t>.3.</w:t>
      </w:r>
      <w:r w:rsidRPr="00CD4286">
        <w:rPr>
          <w:rFonts w:ascii="Times New Roman" w:hAnsi="Times New Roman" w:cs="Times New Roman"/>
          <w:sz w:val="24"/>
          <w:szCs w:val="24"/>
        </w:rPr>
        <w:t xml:space="preserve"> </w:t>
      </w:r>
      <w:hyperlink r:id="rId45" w:history="1">
        <w:r w:rsidR="0081220B" w:rsidRPr="00CD4286">
          <w:rPr>
            <w:rStyle w:val="Kpr"/>
            <w:rFonts w:ascii="Times New Roman" w:hAnsi="Times New Roman" w:cs="Times New Roman"/>
            <w:sz w:val="24"/>
            <w:szCs w:val="24"/>
          </w:rPr>
          <w:t>Engelli Öğrencilere Yönelik Sınav Uygulamaları link</w:t>
        </w:r>
      </w:hyperlink>
    </w:p>
    <w:p w14:paraId="4E964622" w14:textId="77777777" w:rsidR="009A3B02" w:rsidRPr="00CD4286" w:rsidRDefault="009A3B02" w:rsidP="009A3B02">
      <w:pPr>
        <w:pStyle w:val="Balk2"/>
        <w:numPr>
          <w:ilvl w:val="1"/>
          <w:numId w:val="25"/>
        </w:numPr>
        <w:ind w:left="720"/>
        <w:rPr>
          <w:rFonts w:ascii="Times New Roman" w:hAnsi="Times New Roman" w:cs="Times New Roman"/>
          <w:b/>
          <w:bCs/>
          <w:color w:val="auto"/>
          <w:sz w:val="24"/>
          <w:szCs w:val="24"/>
        </w:rPr>
      </w:pPr>
      <w:bookmarkStart w:id="43" w:name="_Toc182485552"/>
      <w:r w:rsidRPr="00CD4286">
        <w:rPr>
          <w:rFonts w:ascii="Times New Roman" w:hAnsi="Times New Roman" w:cs="Times New Roman"/>
          <w:b/>
          <w:bCs/>
          <w:color w:val="auto"/>
          <w:sz w:val="24"/>
          <w:szCs w:val="24"/>
        </w:rPr>
        <w:t>Sürekli İyileştirme</w:t>
      </w:r>
      <w:bookmarkEnd w:id="43"/>
    </w:p>
    <w:p w14:paraId="21D1FA96" w14:textId="327C80B9" w:rsidR="00700926" w:rsidRPr="00CD4286" w:rsidRDefault="00700926" w:rsidP="00854F87">
      <w:pPr>
        <w:jc w:val="both"/>
        <w:rPr>
          <w:rFonts w:ascii="Times New Roman" w:hAnsi="Times New Roman" w:cs="Times New Roman"/>
          <w:sz w:val="24"/>
          <w:szCs w:val="24"/>
        </w:rPr>
      </w:pPr>
      <w:r w:rsidRPr="00CD4286">
        <w:rPr>
          <w:rFonts w:ascii="Times New Roman" w:hAnsi="Times New Roman" w:cs="Times New Roman"/>
          <w:sz w:val="24"/>
          <w:szCs w:val="24"/>
        </w:rPr>
        <w:t>Bir önceki 2022-2023 Eğitim-Öğretim Yılı raporunda da belirtildiği gibi eğitim ve öğretim faaliyetlerinin yürütülmesi için yeterli alan bulunmaması ve deprem riski nedeniyle MCBÜ Rektörlüğü’nün kararı ile İşletme Fakültesi olarak yeni binaya geçilmiştir. 2023-2024 Eğitim-Öğretim Yılı yeni tahsis edilen binada gerçekleşmiş ve önceki binaya kıyasla fiziki altyapımızda gözle görülür gelişmeler sağlanmıştır. Daha önce 6 sınıf ile kısıtlı olan fiziki altyapımız yeni bina ile 29 sınıfa yükselmiştir. Toplantı ve konferansların yürütülebilmesi için 2 adet konferans salonumuz mevcuttur. Ayrıca engelli öğrencilerimiz için asansör kullanımı</w:t>
      </w:r>
      <w:r w:rsidR="00121549" w:rsidRPr="00CD4286">
        <w:rPr>
          <w:rFonts w:ascii="Times New Roman" w:hAnsi="Times New Roman" w:cs="Times New Roman"/>
          <w:sz w:val="24"/>
          <w:szCs w:val="24"/>
        </w:rPr>
        <w:t xml:space="preserve"> uygulamaya konmuştur. Eski binamızda yetersiz alan sebebiyle öğrencilerimiz için herhangi bir çalışma ortamı ve kütüphane bulunmaması nedeniyle, yeni binamızda bu konulara yönelik olarak çalışmalarımız olmuştur. Her katta öğrencilerin boş zamanlarında ders çalışabilecekleri “Çalışma Odaları” tahsis edilmiştir. Yeni binamıza ilişkin kanıtlar Excel tablosu olarak kanıt klasöründe sunulmuştur.</w:t>
      </w:r>
    </w:p>
    <w:p w14:paraId="515A17B5" w14:textId="00E88B47" w:rsidR="00D7171D" w:rsidRPr="00CD4286" w:rsidRDefault="00D7171D" w:rsidP="00854F87">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085DD8E5" w14:textId="068BD9B8" w:rsidR="00121549" w:rsidRPr="00CD4286" w:rsidRDefault="00121549" w:rsidP="00854F87">
      <w:pPr>
        <w:jc w:val="both"/>
        <w:rPr>
          <w:rFonts w:ascii="Times New Roman" w:hAnsi="Times New Roman" w:cs="Times New Roman"/>
          <w:sz w:val="24"/>
          <w:szCs w:val="24"/>
        </w:rPr>
      </w:pPr>
      <w:r w:rsidRPr="00CD4286">
        <w:rPr>
          <w:rFonts w:ascii="Times New Roman" w:hAnsi="Times New Roman" w:cs="Times New Roman"/>
          <w:b/>
          <w:bCs/>
          <w:sz w:val="24"/>
          <w:szCs w:val="24"/>
        </w:rPr>
        <w:t>Kanıt 7.5.1.</w:t>
      </w:r>
      <w:r w:rsidRPr="00CD4286">
        <w:rPr>
          <w:rFonts w:ascii="Times New Roman" w:hAnsi="Times New Roman" w:cs="Times New Roman"/>
          <w:sz w:val="24"/>
          <w:szCs w:val="24"/>
        </w:rPr>
        <w:t xml:space="preserve"> Yeni Bina Bilgileri</w:t>
      </w:r>
    </w:p>
    <w:p w14:paraId="5B83F350" w14:textId="6E37B355" w:rsidR="0040242B" w:rsidRPr="00CD4286" w:rsidRDefault="000348EF" w:rsidP="00854F87">
      <w:pPr>
        <w:pStyle w:val="Balk1"/>
        <w:numPr>
          <w:ilvl w:val="0"/>
          <w:numId w:val="25"/>
        </w:numPr>
        <w:ind w:left="390" w:hanging="390"/>
        <w:rPr>
          <w:rFonts w:ascii="Times New Roman" w:hAnsi="Times New Roman" w:cs="Times New Roman"/>
          <w:b/>
          <w:bCs/>
          <w:color w:val="auto"/>
          <w:sz w:val="24"/>
          <w:szCs w:val="24"/>
        </w:rPr>
      </w:pPr>
      <w:bookmarkStart w:id="44" w:name="_Toc182485553"/>
      <w:r w:rsidRPr="00CD4286">
        <w:rPr>
          <w:rFonts w:ascii="Times New Roman" w:hAnsi="Times New Roman" w:cs="Times New Roman"/>
          <w:b/>
          <w:bCs/>
          <w:color w:val="auto"/>
          <w:sz w:val="24"/>
          <w:szCs w:val="24"/>
        </w:rPr>
        <w:t>KURUM DESTEĞİ VE PARASAL KAYNAKLAR</w:t>
      </w:r>
      <w:bookmarkEnd w:id="44"/>
    </w:p>
    <w:p w14:paraId="6AA4E3B4" w14:textId="36A823E5" w:rsidR="00684922" w:rsidRPr="00CD4286" w:rsidRDefault="00684922" w:rsidP="00854F87">
      <w:pPr>
        <w:pStyle w:val="Balk2"/>
        <w:numPr>
          <w:ilvl w:val="1"/>
          <w:numId w:val="25"/>
        </w:numPr>
        <w:ind w:left="720"/>
        <w:rPr>
          <w:rFonts w:ascii="Times New Roman" w:hAnsi="Times New Roman" w:cs="Times New Roman"/>
          <w:b/>
          <w:bCs/>
          <w:color w:val="auto"/>
          <w:sz w:val="24"/>
          <w:szCs w:val="24"/>
        </w:rPr>
      </w:pPr>
      <w:bookmarkStart w:id="45" w:name="_Toc182485554"/>
      <w:r w:rsidRPr="00CD4286">
        <w:rPr>
          <w:rFonts w:ascii="Times New Roman" w:hAnsi="Times New Roman" w:cs="Times New Roman"/>
          <w:b/>
          <w:bCs/>
          <w:color w:val="auto"/>
          <w:sz w:val="24"/>
          <w:szCs w:val="24"/>
        </w:rPr>
        <w:t>Teknik, İdari ve Hizmet Kadrosu Desteği</w:t>
      </w:r>
      <w:bookmarkEnd w:id="45"/>
    </w:p>
    <w:p w14:paraId="2261964D" w14:textId="77777777" w:rsidR="0081220B" w:rsidRPr="00CD4286" w:rsidRDefault="0081220B" w:rsidP="0081220B">
      <w:pPr>
        <w:jc w:val="both"/>
        <w:rPr>
          <w:rFonts w:ascii="Times New Roman" w:hAnsi="Times New Roman" w:cs="Times New Roman"/>
          <w:sz w:val="24"/>
          <w:szCs w:val="24"/>
        </w:rPr>
      </w:pPr>
      <w:r w:rsidRPr="00CD4286">
        <w:rPr>
          <w:rFonts w:ascii="Times New Roman" w:hAnsi="Times New Roman" w:cs="Times New Roman"/>
          <w:sz w:val="24"/>
          <w:szCs w:val="24"/>
        </w:rPr>
        <w:t>İşletme Fakültesi’nde verilen teknik ve idari desteklerin işleyişi şu şekildedir: teknik ve temizlik destekleri, tam zamanlı iki personel tarafından sağlanırken, gerektiğinde Bilgi İşlem Merkezi'nden de destek alınması, sınıfların ve binanın ihtiyaçlarının düzenli olarak karşılanmasını sağlamaktadır. Ayrıca, temizlik, ısınma ve donanım ihtiyaçlarının eş zamanlı olarak karşılanması, eğitim ortamının sürekliliğini ve verimliliğini artırmaktadır.</w:t>
      </w:r>
    </w:p>
    <w:p w14:paraId="14CFCE1C" w14:textId="1B6A829A" w:rsidR="0081220B" w:rsidRPr="00CD4286" w:rsidRDefault="0081220B" w:rsidP="0081220B">
      <w:pPr>
        <w:jc w:val="both"/>
        <w:rPr>
          <w:rFonts w:ascii="Times New Roman" w:hAnsi="Times New Roman" w:cs="Times New Roman"/>
          <w:sz w:val="24"/>
          <w:szCs w:val="24"/>
        </w:rPr>
      </w:pPr>
      <w:r w:rsidRPr="00CD4286">
        <w:rPr>
          <w:rFonts w:ascii="Times New Roman" w:hAnsi="Times New Roman" w:cs="Times New Roman"/>
          <w:sz w:val="24"/>
          <w:szCs w:val="24"/>
        </w:rPr>
        <w:t xml:space="preserve">İdari destek süreci, </w:t>
      </w:r>
      <w:r w:rsidR="004D6ADB" w:rsidRPr="00CD4286">
        <w:rPr>
          <w:rFonts w:ascii="Times New Roman" w:hAnsi="Times New Roman" w:cs="Times New Roman"/>
          <w:sz w:val="24"/>
          <w:szCs w:val="24"/>
        </w:rPr>
        <w:t>Ekonomi ve Finans</w:t>
      </w:r>
      <w:r w:rsidRPr="00CD4286">
        <w:rPr>
          <w:rFonts w:ascii="Times New Roman" w:hAnsi="Times New Roman" w:cs="Times New Roman"/>
          <w:sz w:val="24"/>
          <w:szCs w:val="24"/>
        </w:rPr>
        <w:t xml:space="preserve"> Bölümü ile Fakülte Sekreteri ve Öğrenci İşleri Birimi arasında yakın bir koordinasyonla yürütülmektedir. Fakülte Sekreteri, Bölüm Başkanlığı'nın kararlarına göre düzenli olarak toplantı tutanaklarını tutmakta ve ilgili idari işlerin yürütülmesinde etkin rol oynamaktadır. Arıza, bakım ve temizlik gibi konuların düzenli takibi ve raporlanması da Fakülte Sekreteri aracılığıyla sağlanmaktadır. Ayrıca, Bölüm Kurulu'nun ve </w:t>
      </w:r>
      <w:r w:rsidRPr="00CD4286">
        <w:rPr>
          <w:rFonts w:ascii="Times New Roman" w:hAnsi="Times New Roman" w:cs="Times New Roman"/>
          <w:sz w:val="24"/>
          <w:szCs w:val="24"/>
        </w:rPr>
        <w:lastRenderedPageBreak/>
        <w:t>görevlendirilen öğretim üyelerinin katkılarıyla, idari işlerin etkin bir şekilde yerine getirilmesi sağlanmaktadır.</w:t>
      </w:r>
    </w:p>
    <w:p w14:paraId="0322BC40" w14:textId="77777777" w:rsidR="0081220B" w:rsidRPr="00CD4286" w:rsidRDefault="0081220B" w:rsidP="0081220B">
      <w:pPr>
        <w:jc w:val="both"/>
        <w:rPr>
          <w:rFonts w:ascii="Times New Roman" w:hAnsi="Times New Roman" w:cs="Times New Roman"/>
          <w:sz w:val="24"/>
          <w:szCs w:val="24"/>
        </w:rPr>
      </w:pPr>
      <w:r w:rsidRPr="00CD4286">
        <w:rPr>
          <w:rFonts w:ascii="Times New Roman" w:hAnsi="Times New Roman" w:cs="Times New Roman"/>
          <w:sz w:val="24"/>
          <w:szCs w:val="24"/>
        </w:rPr>
        <w:t>Bu idari ve teknik destek mekanizmaları, eğitim sürecinin verimliliğini artırmak ve öğretim kadrosunun rahat çalışabilmesini sağlamak için önemli bir rol oynamaktadır.</w:t>
      </w:r>
    </w:p>
    <w:p w14:paraId="669C9FF1" w14:textId="564EFFAF" w:rsidR="0081220B" w:rsidRPr="00CD4286" w:rsidRDefault="0081220B" w:rsidP="0081220B">
      <w:pPr>
        <w:jc w:val="both"/>
        <w:rPr>
          <w:rFonts w:ascii="Times New Roman" w:hAnsi="Times New Roman" w:cs="Times New Roman"/>
          <w:sz w:val="24"/>
          <w:szCs w:val="24"/>
        </w:rPr>
      </w:pPr>
      <w:r w:rsidRPr="00CD4286">
        <w:rPr>
          <w:rFonts w:ascii="Times New Roman" w:hAnsi="Times New Roman" w:cs="Times New Roman"/>
          <w:sz w:val="24"/>
          <w:szCs w:val="24"/>
        </w:rPr>
        <w:t>2023-2024 Eğitim Öğretim yılında İşletme Fakültesi’nde görev yapan teknik, idari ve hizmet kadrosu</w:t>
      </w:r>
      <w:r w:rsidR="00D7171D" w:rsidRPr="00CD4286">
        <w:rPr>
          <w:rFonts w:ascii="Times New Roman" w:hAnsi="Times New Roman" w:cs="Times New Roman"/>
          <w:sz w:val="24"/>
          <w:szCs w:val="24"/>
        </w:rPr>
        <w:t xml:space="preserve"> </w:t>
      </w:r>
      <w:r w:rsidRPr="00CD4286">
        <w:rPr>
          <w:rFonts w:ascii="Times New Roman" w:hAnsi="Times New Roman" w:cs="Times New Roman"/>
          <w:sz w:val="24"/>
          <w:szCs w:val="24"/>
        </w:rPr>
        <w:t>(Kanıt 8.1.1) ile ilgili bilgiler aşağıdaki gibidir:</w:t>
      </w:r>
    </w:p>
    <w:p w14:paraId="10D959D3" w14:textId="29F893EA" w:rsidR="0081220B" w:rsidRPr="00CD4286" w:rsidRDefault="0081220B" w:rsidP="0081220B">
      <w:pPr>
        <w:jc w:val="both"/>
        <w:rPr>
          <w:rFonts w:ascii="Times New Roman" w:hAnsi="Times New Roman" w:cs="Times New Roman"/>
          <w:b/>
          <w:bCs/>
          <w:sz w:val="21"/>
          <w:szCs w:val="21"/>
        </w:rPr>
      </w:pPr>
      <w:r w:rsidRPr="00CD4286">
        <w:rPr>
          <w:rFonts w:ascii="Times New Roman" w:hAnsi="Times New Roman" w:cs="Times New Roman"/>
          <w:b/>
          <w:bCs/>
          <w:sz w:val="21"/>
          <w:szCs w:val="21"/>
        </w:rPr>
        <w:t>İdari Personel:</w:t>
      </w:r>
    </w:p>
    <w:tbl>
      <w:tblPr>
        <w:tblStyle w:val="TabloKlavuzu"/>
        <w:tblW w:w="0" w:type="auto"/>
        <w:tblInd w:w="0" w:type="dxa"/>
        <w:tblLook w:val="04A0" w:firstRow="1" w:lastRow="0" w:firstColumn="1" w:lastColumn="0" w:noHBand="0" w:noVBand="1"/>
      </w:tblPr>
      <w:tblGrid>
        <w:gridCol w:w="3594"/>
        <w:gridCol w:w="1847"/>
        <w:gridCol w:w="1835"/>
        <w:gridCol w:w="1786"/>
      </w:tblGrid>
      <w:tr w:rsidR="0081220B" w:rsidRPr="00CD4286" w14:paraId="00641B21" w14:textId="77777777" w:rsidTr="00465778">
        <w:tc>
          <w:tcPr>
            <w:tcW w:w="9780" w:type="dxa"/>
            <w:gridSpan w:val="4"/>
            <w:tcBorders>
              <w:top w:val="single" w:sz="4" w:space="0" w:color="auto"/>
              <w:left w:val="single" w:sz="4" w:space="0" w:color="auto"/>
              <w:bottom w:val="single" w:sz="4" w:space="0" w:color="auto"/>
              <w:right w:val="single" w:sz="4" w:space="0" w:color="auto"/>
            </w:tcBorders>
            <w:hideMark/>
          </w:tcPr>
          <w:p w14:paraId="18975351" w14:textId="77777777" w:rsidR="0081220B" w:rsidRPr="00CD4286" w:rsidRDefault="0081220B" w:rsidP="00465778">
            <w:pPr>
              <w:spacing w:after="160" w:line="259" w:lineRule="auto"/>
              <w:ind w:left="360"/>
              <w:jc w:val="both"/>
              <w:rPr>
                <w:sz w:val="21"/>
                <w:szCs w:val="21"/>
              </w:rPr>
            </w:pPr>
            <w:r w:rsidRPr="00CD4286">
              <w:rPr>
                <w:sz w:val="21"/>
                <w:szCs w:val="21"/>
              </w:rPr>
              <w:t>İdari Personel (Kadroların Doluluk Oranına Göre)</w:t>
            </w:r>
          </w:p>
        </w:tc>
      </w:tr>
      <w:tr w:rsidR="0081220B" w:rsidRPr="00CD4286" w14:paraId="62FF0061" w14:textId="77777777" w:rsidTr="00465778">
        <w:tc>
          <w:tcPr>
            <w:tcW w:w="3936" w:type="dxa"/>
            <w:tcBorders>
              <w:top w:val="single" w:sz="4" w:space="0" w:color="auto"/>
              <w:left w:val="single" w:sz="4" w:space="0" w:color="auto"/>
              <w:bottom w:val="single" w:sz="4" w:space="0" w:color="auto"/>
              <w:right w:val="single" w:sz="4" w:space="0" w:color="auto"/>
            </w:tcBorders>
          </w:tcPr>
          <w:p w14:paraId="1B716628" w14:textId="77777777" w:rsidR="0081220B" w:rsidRPr="00CD4286" w:rsidRDefault="0081220B" w:rsidP="00465778">
            <w:pPr>
              <w:spacing w:after="160" w:line="259" w:lineRule="auto"/>
              <w:ind w:left="360"/>
              <w:jc w:val="both"/>
              <w:rPr>
                <w:sz w:val="21"/>
                <w:szCs w:val="21"/>
              </w:rPr>
            </w:pPr>
          </w:p>
        </w:tc>
        <w:tc>
          <w:tcPr>
            <w:tcW w:w="1984" w:type="dxa"/>
            <w:tcBorders>
              <w:top w:val="single" w:sz="4" w:space="0" w:color="auto"/>
              <w:left w:val="single" w:sz="4" w:space="0" w:color="auto"/>
              <w:bottom w:val="single" w:sz="4" w:space="0" w:color="auto"/>
              <w:right w:val="single" w:sz="4" w:space="0" w:color="auto"/>
            </w:tcBorders>
            <w:hideMark/>
          </w:tcPr>
          <w:p w14:paraId="6868C39A" w14:textId="77777777" w:rsidR="0081220B" w:rsidRPr="00CD4286" w:rsidRDefault="0081220B" w:rsidP="00465778">
            <w:pPr>
              <w:spacing w:after="160" w:line="259" w:lineRule="auto"/>
              <w:ind w:left="360"/>
              <w:jc w:val="both"/>
              <w:rPr>
                <w:sz w:val="21"/>
                <w:szCs w:val="21"/>
              </w:rPr>
            </w:pPr>
            <w:r w:rsidRPr="00CD4286">
              <w:rPr>
                <w:sz w:val="21"/>
                <w:szCs w:val="21"/>
              </w:rPr>
              <w:t>Dolu</w:t>
            </w:r>
          </w:p>
        </w:tc>
        <w:tc>
          <w:tcPr>
            <w:tcW w:w="1985" w:type="dxa"/>
            <w:tcBorders>
              <w:top w:val="single" w:sz="4" w:space="0" w:color="auto"/>
              <w:left w:val="single" w:sz="4" w:space="0" w:color="auto"/>
              <w:bottom w:val="single" w:sz="4" w:space="0" w:color="auto"/>
              <w:right w:val="single" w:sz="4" w:space="0" w:color="auto"/>
            </w:tcBorders>
            <w:hideMark/>
          </w:tcPr>
          <w:p w14:paraId="1624E694" w14:textId="77777777" w:rsidR="0081220B" w:rsidRPr="00CD4286" w:rsidRDefault="0081220B" w:rsidP="00465778">
            <w:pPr>
              <w:spacing w:after="160" w:line="259" w:lineRule="auto"/>
              <w:ind w:left="360"/>
              <w:jc w:val="both"/>
              <w:rPr>
                <w:sz w:val="21"/>
                <w:szCs w:val="21"/>
              </w:rPr>
            </w:pPr>
            <w:r w:rsidRPr="00CD4286">
              <w:rPr>
                <w:sz w:val="21"/>
                <w:szCs w:val="21"/>
              </w:rPr>
              <w:t>Boş</w:t>
            </w:r>
          </w:p>
        </w:tc>
        <w:tc>
          <w:tcPr>
            <w:tcW w:w="1875" w:type="dxa"/>
            <w:tcBorders>
              <w:top w:val="single" w:sz="4" w:space="0" w:color="auto"/>
              <w:left w:val="single" w:sz="4" w:space="0" w:color="auto"/>
              <w:bottom w:val="single" w:sz="4" w:space="0" w:color="auto"/>
              <w:right w:val="single" w:sz="4" w:space="0" w:color="auto"/>
            </w:tcBorders>
            <w:hideMark/>
          </w:tcPr>
          <w:p w14:paraId="20AE8A5E" w14:textId="77777777" w:rsidR="0081220B" w:rsidRPr="00CD4286" w:rsidRDefault="0081220B" w:rsidP="00465778">
            <w:pPr>
              <w:spacing w:after="160" w:line="259" w:lineRule="auto"/>
              <w:ind w:left="360"/>
              <w:jc w:val="both"/>
              <w:rPr>
                <w:sz w:val="21"/>
                <w:szCs w:val="21"/>
              </w:rPr>
            </w:pPr>
            <w:r w:rsidRPr="00CD4286">
              <w:rPr>
                <w:sz w:val="21"/>
                <w:szCs w:val="21"/>
              </w:rPr>
              <w:t>Toplam</w:t>
            </w:r>
          </w:p>
        </w:tc>
      </w:tr>
      <w:tr w:rsidR="0081220B" w:rsidRPr="00CD4286" w14:paraId="55CC1437" w14:textId="77777777" w:rsidTr="00465778">
        <w:tc>
          <w:tcPr>
            <w:tcW w:w="3936" w:type="dxa"/>
            <w:tcBorders>
              <w:top w:val="single" w:sz="4" w:space="0" w:color="auto"/>
              <w:left w:val="single" w:sz="4" w:space="0" w:color="auto"/>
              <w:bottom w:val="single" w:sz="4" w:space="0" w:color="auto"/>
              <w:right w:val="single" w:sz="4" w:space="0" w:color="auto"/>
            </w:tcBorders>
            <w:hideMark/>
          </w:tcPr>
          <w:p w14:paraId="6BBE66F9" w14:textId="77777777" w:rsidR="0081220B" w:rsidRPr="00CD4286" w:rsidRDefault="0081220B" w:rsidP="00465778">
            <w:pPr>
              <w:spacing w:after="160" w:line="259" w:lineRule="auto"/>
              <w:ind w:left="360"/>
              <w:jc w:val="both"/>
              <w:rPr>
                <w:sz w:val="21"/>
                <w:szCs w:val="21"/>
              </w:rPr>
            </w:pPr>
            <w:r w:rsidRPr="00CD4286">
              <w:rPr>
                <w:sz w:val="21"/>
                <w:szCs w:val="21"/>
              </w:rPr>
              <w:t>Genel İdari Hizmetler Sınıfı</w:t>
            </w:r>
          </w:p>
        </w:tc>
        <w:tc>
          <w:tcPr>
            <w:tcW w:w="1984" w:type="dxa"/>
            <w:tcBorders>
              <w:top w:val="single" w:sz="4" w:space="0" w:color="auto"/>
              <w:left w:val="single" w:sz="4" w:space="0" w:color="auto"/>
              <w:bottom w:val="single" w:sz="4" w:space="0" w:color="auto"/>
              <w:right w:val="single" w:sz="4" w:space="0" w:color="auto"/>
            </w:tcBorders>
            <w:hideMark/>
          </w:tcPr>
          <w:p w14:paraId="02814137" w14:textId="77777777" w:rsidR="0081220B" w:rsidRPr="00CD4286" w:rsidRDefault="0081220B" w:rsidP="00465778">
            <w:pPr>
              <w:spacing w:after="160" w:line="259" w:lineRule="auto"/>
              <w:ind w:left="360"/>
              <w:jc w:val="both"/>
              <w:rPr>
                <w:sz w:val="21"/>
                <w:szCs w:val="21"/>
              </w:rPr>
            </w:pPr>
            <w:r w:rsidRPr="00CD4286">
              <w:rPr>
                <w:sz w:val="21"/>
                <w:szCs w:val="21"/>
              </w:rPr>
              <w:t>7</w:t>
            </w:r>
          </w:p>
        </w:tc>
        <w:tc>
          <w:tcPr>
            <w:tcW w:w="1985" w:type="dxa"/>
            <w:tcBorders>
              <w:top w:val="single" w:sz="4" w:space="0" w:color="auto"/>
              <w:left w:val="single" w:sz="4" w:space="0" w:color="auto"/>
              <w:bottom w:val="single" w:sz="4" w:space="0" w:color="auto"/>
              <w:right w:val="single" w:sz="4" w:space="0" w:color="auto"/>
            </w:tcBorders>
            <w:hideMark/>
          </w:tcPr>
          <w:p w14:paraId="33AF9DE4"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73491589" w14:textId="77777777" w:rsidR="0081220B" w:rsidRPr="00CD4286" w:rsidRDefault="0081220B" w:rsidP="00465778">
            <w:pPr>
              <w:spacing w:after="160" w:line="259" w:lineRule="auto"/>
              <w:ind w:left="360"/>
              <w:jc w:val="both"/>
              <w:rPr>
                <w:sz w:val="21"/>
                <w:szCs w:val="21"/>
              </w:rPr>
            </w:pPr>
            <w:r w:rsidRPr="00CD4286">
              <w:rPr>
                <w:sz w:val="21"/>
                <w:szCs w:val="21"/>
              </w:rPr>
              <w:t>7</w:t>
            </w:r>
          </w:p>
        </w:tc>
      </w:tr>
      <w:tr w:rsidR="0081220B" w:rsidRPr="00CD4286" w14:paraId="750C5A70" w14:textId="77777777" w:rsidTr="00465778">
        <w:tc>
          <w:tcPr>
            <w:tcW w:w="3936" w:type="dxa"/>
            <w:tcBorders>
              <w:top w:val="single" w:sz="4" w:space="0" w:color="auto"/>
              <w:left w:val="single" w:sz="4" w:space="0" w:color="auto"/>
              <w:bottom w:val="single" w:sz="4" w:space="0" w:color="auto"/>
              <w:right w:val="single" w:sz="4" w:space="0" w:color="auto"/>
            </w:tcBorders>
            <w:hideMark/>
          </w:tcPr>
          <w:p w14:paraId="11306DF5" w14:textId="77777777" w:rsidR="0081220B" w:rsidRPr="00CD4286" w:rsidRDefault="0081220B" w:rsidP="00465778">
            <w:pPr>
              <w:spacing w:after="160" w:line="259" w:lineRule="auto"/>
              <w:ind w:left="360"/>
              <w:jc w:val="both"/>
              <w:rPr>
                <w:sz w:val="21"/>
                <w:szCs w:val="21"/>
              </w:rPr>
            </w:pPr>
            <w:r w:rsidRPr="00CD4286">
              <w:rPr>
                <w:sz w:val="21"/>
                <w:szCs w:val="21"/>
              </w:rPr>
              <w:t>Sağlık Hizmetleri Sınıfı</w:t>
            </w:r>
          </w:p>
        </w:tc>
        <w:tc>
          <w:tcPr>
            <w:tcW w:w="1984" w:type="dxa"/>
            <w:tcBorders>
              <w:top w:val="single" w:sz="4" w:space="0" w:color="auto"/>
              <w:left w:val="single" w:sz="4" w:space="0" w:color="auto"/>
              <w:bottom w:val="single" w:sz="4" w:space="0" w:color="auto"/>
              <w:right w:val="single" w:sz="4" w:space="0" w:color="auto"/>
            </w:tcBorders>
            <w:hideMark/>
          </w:tcPr>
          <w:p w14:paraId="09F6F9AB"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985" w:type="dxa"/>
            <w:tcBorders>
              <w:top w:val="single" w:sz="4" w:space="0" w:color="auto"/>
              <w:left w:val="single" w:sz="4" w:space="0" w:color="auto"/>
              <w:bottom w:val="single" w:sz="4" w:space="0" w:color="auto"/>
              <w:right w:val="single" w:sz="4" w:space="0" w:color="auto"/>
            </w:tcBorders>
            <w:hideMark/>
          </w:tcPr>
          <w:p w14:paraId="62D4C84C"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1814E7C6" w14:textId="77777777" w:rsidR="0081220B" w:rsidRPr="00CD4286" w:rsidRDefault="0081220B" w:rsidP="00465778">
            <w:pPr>
              <w:spacing w:after="160" w:line="259" w:lineRule="auto"/>
              <w:ind w:left="360"/>
              <w:jc w:val="both"/>
              <w:rPr>
                <w:sz w:val="21"/>
                <w:szCs w:val="21"/>
              </w:rPr>
            </w:pPr>
            <w:r w:rsidRPr="00CD4286">
              <w:rPr>
                <w:sz w:val="21"/>
                <w:szCs w:val="21"/>
              </w:rPr>
              <w:t>0</w:t>
            </w:r>
          </w:p>
        </w:tc>
      </w:tr>
      <w:tr w:rsidR="0081220B" w:rsidRPr="00CD4286" w14:paraId="2ED38F28" w14:textId="77777777" w:rsidTr="00465778">
        <w:tc>
          <w:tcPr>
            <w:tcW w:w="3936" w:type="dxa"/>
            <w:tcBorders>
              <w:top w:val="single" w:sz="4" w:space="0" w:color="auto"/>
              <w:left w:val="single" w:sz="4" w:space="0" w:color="auto"/>
              <w:bottom w:val="single" w:sz="4" w:space="0" w:color="auto"/>
              <w:right w:val="single" w:sz="4" w:space="0" w:color="auto"/>
            </w:tcBorders>
            <w:hideMark/>
          </w:tcPr>
          <w:p w14:paraId="75F66DC6" w14:textId="77777777" w:rsidR="0081220B" w:rsidRPr="00CD4286" w:rsidRDefault="0081220B" w:rsidP="00465778">
            <w:pPr>
              <w:spacing w:after="160" w:line="259" w:lineRule="auto"/>
              <w:ind w:left="360"/>
              <w:jc w:val="both"/>
              <w:rPr>
                <w:sz w:val="21"/>
                <w:szCs w:val="21"/>
              </w:rPr>
            </w:pPr>
            <w:r w:rsidRPr="00CD4286">
              <w:rPr>
                <w:sz w:val="21"/>
                <w:szCs w:val="21"/>
              </w:rPr>
              <w:t>Teknik Hizmetler Sınıfı</w:t>
            </w:r>
          </w:p>
        </w:tc>
        <w:tc>
          <w:tcPr>
            <w:tcW w:w="1984" w:type="dxa"/>
            <w:tcBorders>
              <w:top w:val="single" w:sz="4" w:space="0" w:color="auto"/>
              <w:left w:val="single" w:sz="4" w:space="0" w:color="auto"/>
              <w:bottom w:val="single" w:sz="4" w:space="0" w:color="auto"/>
              <w:right w:val="single" w:sz="4" w:space="0" w:color="auto"/>
            </w:tcBorders>
            <w:hideMark/>
          </w:tcPr>
          <w:p w14:paraId="09DE4523"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985" w:type="dxa"/>
            <w:tcBorders>
              <w:top w:val="single" w:sz="4" w:space="0" w:color="auto"/>
              <w:left w:val="single" w:sz="4" w:space="0" w:color="auto"/>
              <w:bottom w:val="single" w:sz="4" w:space="0" w:color="auto"/>
              <w:right w:val="single" w:sz="4" w:space="0" w:color="auto"/>
            </w:tcBorders>
            <w:hideMark/>
          </w:tcPr>
          <w:p w14:paraId="2F0EFB1A"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6CC3CE70" w14:textId="77777777" w:rsidR="0081220B" w:rsidRPr="00CD4286" w:rsidRDefault="0081220B" w:rsidP="00465778">
            <w:pPr>
              <w:spacing w:after="160" w:line="259" w:lineRule="auto"/>
              <w:ind w:left="360"/>
              <w:jc w:val="both"/>
              <w:rPr>
                <w:sz w:val="21"/>
                <w:szCs w:val="21"/>
              </w:rPr>
            </w:pPr>
            <w:r w:rsidRPr="00CD4286">
              <w:rPr>
                <w:sz w:val="21"/>
                <w:szCs w:val="21"/>
              </w:rPr>
              <w:t>0</w:t>
            </w:r>
          </w:p>
        </w:tc>
      </w:tr>
      <w:tr w:rsidR="0081220B" w:rsidRPr="00CD4286" w14:paraId="25AB731A" w14:textId="77777777" w:rsidTr="00465778">
        <w:trPr>
          <w:trHeight w:val="222"/>
        </w:trPr>
        <w:tc>
          <w:tcPr>
            <w:tcW w:w="3936" w:type="dxa"/>
            <w:tcBorders>
              <w:top w:val="single" w:sz="4" w:space="0" w:color="auto"/>
              <w:left w:val="single" w:sz="4" w:space="0" w:color="auto"/>
              <w:bottom w:val="single" w:sz="4" w:space="0" w:color="auto"/>
              <w:right w:val="single" w:sz="4" w:space="0" w:color="auto"/>
            </w:tcBorders>
            <w:hideMark/>
          </w:tcPr>
          <w:p w14:paraId="0527BDBD" w14:textId="77777777" w:rsidR="0081220B" w:rsidRPr="00CD4286" w:rsidRDefault="0081220B" w:rsidP="00465778">
            <w:pPr>
              <w:spacing w:after="160" w:line="259" w:lineRule="auto"/>
              <w:ind w:left="360"/>
              <w:jc w:val="both"/>
              <w:rPr>
                <w:sz w:val="21"/>
                <w:szCs w:val="21"/>
              </w:rPr>
            </w:pPr>
            <w:r w:rsidRPr="00CD4286">
              <w:rPr>
                <w:sz w:val="21"/>
                <w:szCs w:val="21"/>
              </w:rPr>
              <w:t>Eğitim ve Öğretim Hizmetleri Sınıfı</w:t>
            </w:r>
          </w:p>
        </w:tc>
        <w:tc>
          <w:tcPr>
            <w:tcW w:w="1984" w:type="dxa"/>
            <w:tcBorders>
              <w:top w:val="single" w:sz="4" w:space="0" w:color="auto"/>
              <w:left w:val="single" w:sz="4" w:space="0" w:color="auto"/>
              <w:bottom w:val="single" w:sz="4" w:space="0" w:color="auto"/>
              <w:right w:val="single" w:sz="4" w:space="0" w:color="auto"/>
            </w:tcBorders>
            <w:hideMark/>
          </w:tcPr>
          <w:p w14:paraId="60A6A4B8"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985" w:type="dxa"/>
            <w:tcBorders>
              <w:top w:val="single" w:sz="4" w:space="0" w:color="auto"/>
              <w:left w:val="single" w:sz="4" w:space="0" w:color="auto"/>
              <w:bottom w:val="single" w:sz="4" w:space="0" w:color="auto"/>
              <w:right w:val="single" w:sz="4" w:space="0" w:color="auto"/>
            </w:tcBorders>
            <w:hideMark/>
          </w:tcPr>
          <w:p w14:paraId="740A155C"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41E2678D" w14:textId="77777777" w:rsidR="0081220B" w:rsidRPr="00CD4286" w:rsidRDefault="0081220B" w:rsidP="00465778">
            <w:pPr>
              <w:spacing w:after="160" w:line="259" w:lineRule="auto"/>
              <w:ind w:left="360"/>
              <w:jc w:val="both"/>
              <w:rPr>
                <w:sz w:val="21"/>
                <w:szCs w:val="21"/>
              </w:rPr>
            </w:pPr>
            <w:r w:rsidRPr="00CD4286">
              <w:rPr>
                <w:sz w:val="21"/>
                <w:szCs w:val="21"/>
              </w:rPr>
              <w:t>0</w:t>
            </w:r>
          </w:p>
        </w:tc>
      </w:tr>
      <w:tr w:rsidR="0081220B" w:rsidRPr="00CD4286" w14:paraId="405EAB8A" w14:textId="77777777" w:rsidTr="00465778">
        <w:tc>
          <w:tcPr>
            <w:tcW w:w="3936" w:type="dxa"/>
            <w:tcBorders>
              <w:top w:val="single" w:sz="4" w:space="0" w:color="auto"/>
              <w:left w:val="single" w:sz="4" w:space="0" w:color="auto"/>
              <w:bottom w:val="single" w:sz="4" w:space="0" w:color="auto"/>
              <w:right w:val="single" w:sz="4" w:space="0" w:color="auto"/>
            </w:tcBorders>
            <w:hideMark/>
          </w:tcPr>
          <w:p w14:paraId="3D6B6EFB" w14:textId="77777777" w:rsidR="0081220B" w:rsidRPr="00CD4286" w:rsidRDefault="0081220B" w:rsidP="00465778">
            <w:pPr>
              <w:spacing w:after="160" w:line="259" w:lineRule="auto"/>
              <w:ind w:left="360"/>
              <w:jc w:val="both"/>
              <w:rPr>
                <w:sz w:val="21"/>
                <w:szCs w:val="21"/>
              </w:rPr>
            </w:pPr>
            <w:r w:rsidRPr="00CD4286">
              <w:rPr>
                <w:sz w:val="21"/>
                <w:szCs w:val="21"/>
              </w:rPr>
              <w:t>Avukatlık Hizmetleri Sınıfı</w:t>
            </w:r>
          </w:p>
        </w:tc>
        <w:tc>
          <w:tcPr>
            <w:tcW w:w="1984" w:type="dxa"/>
            <w:tcBorders>
              <w:top w:val="single" w:sz="4" w:space="0" w:color="auto"/>
              <w:left w:val="single" w:sz="4" w:space="0" w:color="auto"/>
              <w:bottom w:val="single" w:sz="4" w:space="0" w:color="auto"/>
              <w:right w:val="single" w:sz="4" w:space="0" w:color="auto"/>
            </w:tcBorders>
            <w:hideMark/>
          </w:tcPr>
          <w:p w14:paraId="5D8D7869"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985" w:type="dxa"/>
            <w:tcBorders>
              <w:top w:val="single" w:sz="4" w:space="0" w:color="auto"/>
              <w:left w:val="single" w:sz="4" w:space="0" w:color="auto"/>
              <w:bottom w:val="single" w:sz="4" w:space="0" w:color="auto"/>
              <w:right w:val="single" w:sz="4" w:space="0" w:color="auto"/>
            </w:tcBorders>
            <w:hideMark/>
          </w:tcPr>
          <w:p w14:paraId="17513D32"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22A573F8" w14:textId="77777777" w:rsidR="0081220B" w:rsidRPr="00CD4286" w:rsidRDefault="0081220B" w:rsidP="00465778">
            <w:pPr>
              <w:spacing w:after="160" w:line="259" w:lineRule="auto"/>
              <w:ind w:left="360"/>
              <w:jc w:val="both"/>
              <w:rPr>
                <w:sz w:val="21"/>
                <w:szCs w:val="21"/>
              </w:rPr>
            </w:pPr>
            <w:r w:rsidRPr="00CD4286">
              <w:rPr>
                <w:sz w:val="21"/>
                <w:szCs w:val="21"/>
              </w:rPr>
              <w:t>0</w:t>
            </w:r>
          </w:p>
        </w:tc>
      </w:tr>
      <w:tr w:rsidR="0081220B" w:rsidRPr="00CD4286" w14:paraId="303AB657" w14:textId="77777777" w:rsidTr="00465778">
        <w:tc>
          <w:tcPr>
            <w:tcW w:w="3936" w:type="dxa"/>
            <w:tcBorders>
              <w:top w:val="single" w:sz="4" w:space="0" w:color="auto"/>
              <w:left w:val="single" w:sz="4" w:space="0" w:color="auto"/>
              <w:bottom w:val="single" w:sz="4" w:space="0" w:color="auto"/>
              <w:right w:val="single" w:sz="4" w:space="0" w:color="auto"/>
            </w:tcBorders>
            <w:hideMark/>
          </w:tcPr>
          <w:p w14:paraId="0AE79AB0" w14:textId="77777777" w:rsidR="0081220B" w:rsidRPr="00CD4286" w:rsidRDefault="0081220B" w:rsidP="00465778">
            <w:pPr>
              <w:spacing w:after="160" w:line="259" w:lineRule="auto"/>
              <w:ind w:left="360"/>
              <w:jc w:val="both"/>
              <w:rPr>
                <w:sz w:val="21"/>
                <w:szCs w:val="21"/>
              </w:rPr>
            </w:pPr>
            <w:r w:rsidRPr="00CD4286">
              <w:rPr>
                <w:sz w:val="21"/>
                <w:szCs w:val="21"/>
              </w:rPr>
              <w:t>Din Hizmetleri Sınıfı</w:t>
            </w:r>
          </w:p>
        </w:tc>
        <w:tc>
          <w:tcPr>
            <w:tcW w:w="1984" w:type="dxa"/>
            <w:tcBorders>
              <w:top w:val="single" w:sz="4" w:space="0" w:color="auto"/>
              <w:left w:val="single" w:sz="4" w:space="0" w:color="auto"/>
              <w:bottom w:val="single" w:sz="4" w:space="0" w:color="auto"/>
              <w:right w:val="single" w:sz="4" w:space="0" w:color="auto"/>
            </w:tcBorders>
            <w:hideMark/>
          </w:tcPr>
          <w:p w14:paraId="72260556"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985" w:type="dxa"/>
            <w:tcBorders>
              <w:top w:val="single" w:sz="4" w:space="0" w:color="auto"/>
              <w:left w:val="single" w:sz="4" w:space="0" w:color="auto"/>
              <w:bottom w:val="single" w:sz="4" w:space="0" w:color="auto"/>
              <w:right w:val="single" w:sz="4" w:space="0" w:color="auto"/>
            </w:tcBorders>
            <w:hideMark/>
          </w:tcPr>
          <w:p w14:paraId="37A7A54F"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357DA549" w14:textId="77777777" w:rsidR="0081220B" w:rsidRPr="00CD4286" w:rsidRDefault="0081220B" w:rsidP="00465778">
            <w:pPr>
              <w:spacing w:after="160" w:line="259" w:lineRule="auto"/>
              <w:ind w:left="360"/>
              <w:jc w:val="both"/>
              <w:rPr>
                <w:sz w:val="21"/>
                <w:szCs w:val="21"/>
              </w:rPr>
            </w:pPr>
            <w:r w:rsidRPr="00CD4286">
              <w:rPr>
                <w:sz w:val="21"/>
                <w:szCs w:val="21"/>
              </w:rPr>
              <w:t>0</w:t>
            </w:r>
          </w:p>
        </w:tc>
      </w:tr>
      <w:tr w:rsidR="0081220B" w:rsidRPr="00CD4286" w14:paraId="67177671" w14:textId="77777777" w:rsidTr="00465778">
        <w:tc>
          <w:tcPr>
            <w:tcW w:w="3936" w:type="dxa"/>
            <w:tcBorders>
              <w:top w:val="single" w:sz="4" w:space="0" w:color="auto"/>
              <w:left w:val="single" w:sz="4" w:space="0" w:color="auto"/>
              <w:bottom w:val="single" w:sz="4" w:space="0" w:color="auto"/>
              <w:right w:val="single" w:sz="4" w:space="0" w:color="auto"/>
            </w:tcBorders>
            <w:hideMark/>
          </w:tcPr>
          <w:p w14:paraId="5771F2C2" w14:textId="77777777" w:rsidR="0081220B" w:rsidRPr="00CD4286" w:rsidRDefault="0081220B" w:rsidP="00465778">
            <w:pPr>
              <w:spacing w:after="160" w:line="259" w:lineRule="auto"/>
              <w:ind w:left="360"/>
              <w:jc w:val="both"/>
              <w:rPr>
                <w:sz w:val="21"/>
                <w:szCs w:val="21"/>
              </w:rPr>
            </w:pPr>
            <w:r w:rsidRPr="00CD4286">
              <w:rPr>
                <w:sz w:val="21"/>
                <w:szCs w:val="21"/>
              </w:rPr>
              <w:t>Yardımcı Hizmetli</w:t>
            </w:r>
          </w:p>
        </w:tc>
        <w:tc>
          <w:tcPr>
            <w:tcW w:w="1984" w:type="dxa"/>
            <w:tcBorders>
              <w:top w:val="single" w:sz="4" w:space="0" w:color="auto"/>
              <w:left w:val="single" w:sz="4" w:space="0" w:color="auto"/>
              <w:bottom w:val="single" w:sz="4" w:space="0" w:color="auto"/>
              <w:right w:val="single" w:sz="4" w:space="0" w:color="auto"/>
            </w:tcBorders>
            <w:hideMark/>
          </w:tcPr>
          <w:p w14:paraId="497ADD6F"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985" w:type="dxa"/>
            <w:tcBorders>
              <w:top w:val="single" w:sz="4" w:space="0" w:color="auto"/>
              <w:left w:val="single" w:sz="4" w:space="0" w:color="auto"/>
              <w:bottom w:val="single" w:sz="4" w:space="0" w:color="auto"/>
              <w:right w:val="single" w:sz="4" w:space="0" w:color="auto"/>
            </w:tcBorders>
            <w:hideMark/>
          </w:tcPr>
          <w:p w14:paraId="098DC6D1"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1F10EB16" w14:textId="77777777" w:rsidR="0081220B" w:rsidRPr="00CD4286" w:rsidRDefault="0081220B" w:rsidP="00465778">
            <w:pPr>
              <w:spacing w:after="160" w:line="259" w:lineRule="auto"/>
              <w:ind w:left="360"/>
              <w:jc w:val="both"/>
              <w:rPr>
                <w:sz w:val="21"/>
                <w:szCs w:val="21"/>
              </w:rPr>
            </w:pPr>
            <w:r w:rsidRPr="00CD4286">
              <w:rPr>
                <w:sz w:val="21"/>
                <w:szCs w:val="21"/>
              </w:rPr>
              <w:t>0</w:t>
            </w:r>
          </w:p>
        </w:tc>
      </w:tr>
      <w:tr w:rsidR="0081220B" w:rsidRPr="00CD4286" w14:paraId="24C22C29" w14:textId="77777777" w:rsidTr="00465778">
        <w:tc>
          <w:tcPr>
            <w:tcW w:w="3936" w:type="dxa"/>
            <w:tcBorders>
              <w:top w:val="single" w:sz="4" w:space="0" w:color="auto"/>
              <w:left w:val="single" w:sz="4" w:space="0" w:color="auto"/>
              <w:bottom w:val="single" w:sz="4" w:space="0" w:color="auto"/>
              <w:right w:val="single" w:sz="4" w:space="0" w:color="auto"/>
            </w:tcBorders>
            <w:hideMark/>
          </w:tcPr>
          <w:p w14:paraId="0A27C9E3" w14:textId="77777777" w:rsidR="0081220B" w:rsidRPr="00CD4286" w:rsidRDefault="0081220B" w:rsidP="00465778">
            <w:pPr>
              <w:spacing w:after="160" w:line="259" w:lineRule="auto"/>
              <w:ind w:left="360"/>
              <w:jc w:val="both"/>
              <w:rPr>
                <w:sz w:val="21"/>
                <w:szCs w:val="21"/>
              </w:rPr>
            </w:pPr>
            <w:r w:rsidRPr="00CD4286">
              <w:rPr>
                <w:sz w:val="21"/>
                <w:szCs w:val="21"/>
              </w:rPr>
              <w:t>TOPLAM</w:t>
            </w:r>
          </w:p>
        </w:tc>
        <w:tc>
          <w:tcPr>
            <w:tcW w:w="1984" w:type="dxa"/>
            <w:tcBorders>
              <w:top w:val="single" w:sz="4" w:space="0" w:color="auto"/>
              <w:left w:val="single" w:sz="4" w:space="0" w:color="auto"/>
              <w:bottom w:val="single" w:sz="4" w:space="0" w:color="auto"/>
              <w:right w:val="single" w:sz="4" w:space="0" w:color="auto"/>
            </w:tcBorders>
            <w:hideMark/>
          </w:tcPr>
          <w:p w14:paraId="3378AE1B" w14:textId="77777777" w:rsidR="0081220B" w:rsidRPr="00CD4286" w:rsidRDefault="0081220B" w:rsidP="00465778">
            <w:pPr>
              <w:spacing w:after="160" w:line="259" w:lineRule="auto"/>
              <w:ind w:left="360"/>
              <w:jc w:val="both"/>
              <w:rPr>
                <w:sz w:val="21"/>
                <w:szCs w:val="21"/>
              </w:rPr>
            </w:pPr>
            <w:r w:rsidRPr="00CD4286">
              <w:rPr>
                <w:sz w:val="21"/>
                <w:szCs w:val="21"/>
              </w:rPr>
              <w:t>7</w:t>
            </w:r>
          </w:p>
        </w:tc>
        <w:tc>
          <w:tcPr>
            <w:tcW w:w="1985" w:type="dxa"/>
            <w:tcBorders>
              <w:top w:val="single" w:sz="4" w:space="0" w:color="auto"/>
              <w:left w:val="single" w:sz="4" w:space="0" w:color="auto"/>
              <w:bottom w:val="single" w:sz="4" w:space="0" w:color="auto"/>
              <w:right w:val="single" w:sz="4" w:space="0" w:color="auto"/>
            </w:tcBorders>
            <w:hideMark/>
          </w:tcPr>
          <w:p w14:paraId="37BC14D4"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4577ECBF" w14:textId="77777777" w:rsidR="0081220B" w:rsidRPr="00CD4286" w:rsidRDefault="0081220B" w:rsidP="00465778">
            <w:pPr>
              <w:spacing w:after="160" w:line="259" w:lineRule="auto"/>
              <w:ind w:left="360"/>
              <w:jc w:val="both"/>
              <w:rPr>
                <w:sz w:val="21"/>
                <w:szCs w:val="21"/>
              </w:rPr>
            </w:pPr>
            <w:r w:rsidRPr="00CD4286">
              <w:rPr>
                <w:sz w:val="21"/>
                <w:szCs w:val="21"/>
              </w:rPr>
              <w:t>7</w:t>
            </w:r>
          </w:p>
        </w:tc>
      </w:tr>
    </w:tbl>
    <w:p w14:paraId="5A65E3AC" w14:textId="77777777" w:rsidR="0081220B" w:rsidRPr="00CD4286" w:rsidRDefault="0081220B" w:rsidP="0081220B">
      <w:pPr>
        <w:jc w:val="both"/>
        <w:rPr>
          <w:rFonts w:ascii="Times New Roman" w:hAnsi="Times New Roman" w:cs="Times New Roman"/>
          <w:sz w:val="21"/>
          <w:szCs w:val="21"/>
        </w:rPr>
      </w:pPr>
    </w:p>
    <w:p w14:paraId="358BEE22" w14:textId="7411653E" w:rsidR="0081220B" w:rsidRPr="00CD4286" w:rsidRDefault="0081220B" w:rsidP="0081220B">
      <w:pPr>
        <w:jc w:val="both"/>
        <w:rPr>
          <w:rFonts w:ascii="Times New Roman" w:hAnsi="Times New Roman" w:cs="Times New Roman"/>
          <w:b/>
          <w:bCs/>
          <w:sz w:val="21"/>
          <w:szCs w:val="21"/>
        </w:rPr>
      </w:pPr>
      <w:r w:rsidRPr="00CD4286">
        <w:rPr>
          <w:rFonts w:ascii="Times New Roman" w:hAnsi="Times New Roman" w:cs="Times New Roman"/>
          <w:b/>
          <w:bCs/>
          <w:sz w:val="21"/>
          <w:szCs w:val="21"/>
        </w:rPr>
        <w:t>İdari Personelin Eğitim Durumu:</w:t>
      </w:r>
    </w:p>
    <w:tbl>
      <w:tblPr>
        <w:tblStyle w:val="TabloKlavuzu"/>
        <w:tblW w:w="0" w:type="auto"/>
        <w:tblInd w:w="0" w:type="dxa"/>
        <w:tblLook w:val="04A0" w:firstRow="1" w:lastRow="0" w:firstColumn="1" w:lastColumn="0" w:noHBand="0" w:noVBand="1"/>
      </w:tblPr>
      <w:tblGrid>
        <w:gridCol w:w="1466"/>
        <w:gridCol w:w="1576"/>
        <w:gridCol w:w="1498"/>
        <w:gridCol w:w="1526"/>
        <w:gridCol w:w="1498"/>
        <w:gridCol w:w="1498"/>
      </w:tblGrid>
      <w:tr w:rsidR="0081220B" w:rsidRPr="00CD4286" w14:paraId="56FEE82E" w14:textId="77777777" w:rsidTr="00465778">
        <w:tc>
          <w:tcPr>
            <w:tcW w:w="9780" w:type="dxa"/>
            <w:gridSpan w:val="6"/>
            <w:tcBorders>
              <w:top w:val="single" w:sz="4" w:space="0" w:color="auto"/>
              <w:left w:val="single" w:sz="4" w:space="0" w:color="auto"/>
              <w:bottom w:val="single" w:sz="4" w:space="0" w:color="auto"/>
              <w:right w:val="single" w:sz="4" w:space="0" w:color="auto"/>
            </w:tcBorders>
            <w:hideMark/>
          </w:tcPr>
          <w:p w14:paraId="4D15C3A1" w14:textId="77777777" w:rsidR="0081220B" w:rsidRPr="00CD4286" w:rsidRDefault="0081220B" w:rsidP="00465778">
            <w:pPr>
              <w:spacing w:after="160" w:line="259" w:lineRule="auto"/>
              <w:ind w:left="360"/>
              <w:jc w:val="both"/>
              <w:rPr>
                <w:sz w:val="21"/>
                <w:szCs w:val="21"/>
              </w:rPr>
            </w:pPr>
            <w:r w:rsidRPr="00CD4286">
              <w:rPr>
                <w:sz w:val="21"/>
                <w:szCs w:val="21"/>
              </w:rPr>
              <w:t>İdari Personelin Eğitim Durumu</w:t>
            </w:r>
          </w:p>
        </w:tc>
      </w:tr>
      <w:tr w:rsidR="0081220B" w:rsidRPr="00CD4286" w14:paraId="31DC1358" w14:textId="77777777" w:rsidTr="00465778">
        <w:tc>
          <w:tcPr>
            <w:tcW w:w="1630" w:type="dxa"/>
            <w:tcBorders>
              <w:top w:val="single" w:sz="4" w:space="0" w:color="auto"/>
              <w:left w:val="single" w:sz="4" w:space="0" w:color="auto"/>
              <w:bottom w:val="single" w:sz="4" w:space="0" w:color="auto"/>
              <w:right w:val="single" w:sz="4" w:space="0" w:color="auto"/>
            </w:tcBorders>
          </w:tcPr>
          <w:p w14:paraId="0C1E0DBF" w14:textId="77777777" w:rsidR="0081220B" w:rsidRPr="00CD4286" w:rsidRDefault="0081220B" w:rsidP="00465778">
            <w:pPr>
              <w:spacing w:after="160" w:line="259" w:lineRule="auto"/>
              <w:ind w:left="360"/>
              <w:jc w:val="both"/>
              <w:rPr>
                <w:sz w:val="21"/>
                <w:szCs w:val="21"/>
              </w:rPr>
            </w:pPr>
          </w:p>
        </w:tc>
        <w:tc>
          <w:tcPr>
            <w:tcW w:w="1630" w:type="dxa"/>
            <w:tcBorders>
              <w:top w:val="single" w:sz="4" w:space="0" w:color="auto"/>
              <w:left w:val="single" w:sz="4" w:space="0" w:color="auto"/>
              <w:bottom w:val="single" w:sz="4" w:space="0" w:color="auto"/>
              <w:right w:val="single" w:sz="4" w:space="0" w:color="auto"/>
            </w:tcBorders>
            <w:hideMark/>
          </w:tcPr>
          <w:p w14:paraId="7802147A" w14:textId="77777777" w:rsidR="0081220B" w:rsidRPr="00CD4286" w:rsidRDefault="0081220B" w:rsidP="00465778">
            <w:pPr>
              <w:spacing w:after="160" w:line="259" w:lineRule="auto"/>
              <w:ind w:left="360"/>
              <w:jc w:val="both"/>
              <w:rPr>
                <w:sz w:val="21"/>
                <w:szCs w:val="21"/>
              </w:rPr>
            </w:pPr>
            <w:r w:rsidRPr="00CD4286">
              <w:rPr>
                <w:sz w:val="21"/>
                <w:szCs w:val="21"/>
              </w:rPr>
              <w:t>İlköğretim</w:t>
            </w:r>
          </w:p>
        </w:tc>
        <w:tc>
          <w:tcPr>
            <w:tcW w:w="1630" w:type="dxa"/>
            <w:tcBorders>
              <w:top w:val="single" w:sz="4" w:space="0" w:color="auto"/>
              <w:left w:val="single" w:sz="4" w:space="0" w:color="auto"/>
              <w:bottom w:val="single" w:sz="4" w:space="0" w:color="auto"/>
              <w:right w:val="single" w:sz="4" w:space="0" w:color="auto"/>
            </w:tcBorders>
            <w:hideMark/>
          </w:tcPr>
          <w:p w14:paraId="02D88017" w14:textId="77777777" w:rsidR="0081220B" w:rsidRPr="00CD4286" w:rsidRDefault="0081220B" w:rsidP="00465778">
            <w:pPr>
              <w:spacing w:after="160" w:line="259" w:lineRule="auto"/>
              <w:ind w:left="360"/>
              <w:jc w:val="both"/>
              <w:rPr>
                <w:sz w:val="21"/>
                <w:szCs w:val="21"/>
              </w:rPr>
            </w:pPr>
            <w:r w:rsidRPr="00CD4286">
              <w:rPr>
                <w:sz w:val="21"/>
                <w:szCs w:val="21"/>
              </w:rPr>
              <w:t>Lise</w:t>
            </w:r>
          </w:p>
        </w:tc>
        <w:tc>
          <w:tcPr>
            <w:tcW w:w="1630" w:type="dxa"/>
            <w:tcBorders>
              <w:top w:val="single" w:sz="4" w:space="0" w:color="auto"/>
              <w:left w:val="single" w:sz="4" w:space="0" w:color="auto"/>
              <w:bottom w:val="single" w:sz="4" w:space="0" w:color="auto"/>
              <w:right w:val="single" w:sz="4" w:space="0" w:color="auto"/>
            </w:tcBorders>
            <w:hideMark/>
          </w:tcPr>
          <w:p w14:paraId="46B697E5" w14:textId="77777777" w:rsidR="0081220B" w:rsidRPr="00CD4286" w:rsidRDefault="0081220B" w:rsidP="00465778">
            <w:pPr>
              <w:spacing w:after="160" w:line="259" w:lineRule="auto"/>
              <w:ind w:left="360"/>
              <w:jc w:val="both"/>
              <w:rPr>
                <w:sz w:val="21"/>
                <w:szCs w:val="21"/>
              </w:rPr>
            </w:pPr>
            <w:r w:rsidRPr="00CD4286">
              <w:rPr>
                <w:sz w:val="21"/>
                <w:szCs w:val="21"/>
              </w:rPr>
              <w:t>Önlisans</w:t>
            </w:r>
          </w:p>
        </w:tc>
        <w:tc>
          <w:tcPr>
            <w:tcW w:w="1630" w:type="dxa"/>
            <w:tcBorders>
              <w:top w:val="single" w:sz="4" w:space="0" w:color="auto"/>
              <w:left w:val="single" w:sz="4" w:space="0" w:color="auto"/>
              <w:bottom w:val="single" w:sz="4" w:space="0" w:color="auto"/>
              <w:right w:val="single" w:sz="4" w:space="0" w:color="auto"/>
            </w:tcBorders>
            <w:hideMark/>
          </w:tcPr>
          <w:p w14:paraId="65EE061B" w14:textId="77777777" w:rsidR="0081220B" w:rsidRPr="00CD4286" w:rsidRDefault="0081220B" w:rsidP="00465778">
            <w:pPr>
              <w:spacing w:after="160" w:line="259" w:lineRule="auto"/>
              <w:ind w:left="360"/>
              <w:jc w:val="both"/>
              <w:rPr>
                <w:sz w:val="21"/>
                <w:szCs w:val="21"/>
              </w:rPr>
            </w:pPr>
            <w:r w:rsidRPr="00CD4286">
              <w:rPr>
                <w:sz w:val="21"/>
                <w:szCs w:val="21"/>
              </w:rPr>
              <w:t>Lisans</w:t>
            </w:r>
          </w:p>
        </w:tc>
        <w:tc>
          <w:tcPr>
            <w:tcW w:w="1630" w:type="dxa"/>
            <w:tcBorders>
              <w:top w:val="single" w:sz="4" w:space="0" w:color="auto"/>
              <w:left w:val="single" w:sz="4" w:space="0" w:color="auto"/>
              <w:bottom w:val="single" w:sz="4" w:space="0" w:color="auto"/>
              <w:right w:val="single" w:sz="4" w:space="0" w:color="auto"/>
            </w:tcBorders>
            <w:hideMark/>
          </w:tcPr>
          <w:p w14:paraId="776D2973" w14:textId="77777777" w:rsidR="0081220B" w:rsidRPr="00CD4286" w:rsidRDefault="0081220B" w:rsidP="00465778">
            <w:pPr>
              <w:spacing w:after="160" w:line="259" w:lineRule="auto"/>
              <w:ind w:left="360"/>
              <w:jc w:val="both"/>
              <w:rPr>
                <w:sz w:val="21"/>
                <w:szCs w:val="21"/>
              </w:rPr>
            </w:pPr>
            <w:r w:rsidRPr="00CD4286">
              <w:rPr>
                <w:sz w:val="21"/>
                <w:szCs w:val="21"/>
              </w:rPr>
              <w:t>YL ve Dokt.</w:t>
            </w:r>
          </w:p>
        </w:tc>
      </w:tr>
      <w:tr w:rsidR="0081220B" w:rsidRPr="00CD4286" w14:paraId="2D9C2726" w14:textId="77777777" w:rsidTr="00465778">
        <w:tc>
          <w:tcPr>
            <w:tcW w:w="1630" w:type="dxa"/>
            <w:tcBorders>
              <w:top w:val="single" w:sz="4" w:space="0" w:color="auto"/>
              <w:left w:val="single" w:sz="4" w:space="0" w:color="auto"/>
              <w:bottom w:val="single" w:sz="4" w:space="0" w:color="auto"/>
              <w:right w:val="single" w:sz="4" w:space="0" w:color="auto"/>
            </w:tcBorders>
            <w:hideMark/>
          </w:tcPr>
          <w:p w14:paraId="62DEE677" w14:textId="77777777" w:rsidR="0081220B" w:rsidRPr="00CD4286" w:rsidRDefault="0081220B" w:rsidP="00465778">
            <w:pPr>
              <w:spacing w:after="160" w:line="259" w:lineRule="auto"/>
              <w:ind w:left="360"/>
              <w:jc w:val="both"/>
              <w:rPr>
                <w:sz w:val="21"/>
                <w:szCs w:val="21"/>
              </w:rPr>
            </w:pPr>
            <w:r w:rsidRPr="00CD4286">
              <w:rPr>
                <w:sz w:val="21"/>
                <w:szCs w:val="21"/>
              </w:rPr>
              <w:t>Kişi Sayısı</w:t>
            </w:r>
          </w:p>
        </w:tc>
        <w:tc>
          <w:tcPr>
            <w:tcW w:w="1630" w:type="dxa"/>
            <w:tcBorders>
              <w:top w:val="single" w:sz="4" w:space="0" w:color="auto"/>
              <w:left w:val="single" w:sz="4" w:space="0" w:color="auto"/>
              <w:bottom w:val="single" w:sz="4" w:space="0" w:color="auto"/>
              <w:right w:val="single" w:sz="4" w:space="0" w:color="auto"/>
            </w:tcBorders>
            <w:hideMark/>
          </w:tcPr>
          <w:p w14:paraId="1C3C58B8"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630" w:type="dxa"/>
            <w:tcBorders>
              <w:top w:val="single" w:sz="4" w:space="0" w:color="auto"/>
              <w:left w:val="single" w:sz="4" w:space="0" w:color="auto"/>
              <w:bottom w:val="single" w:sz="4" w:space="0" w:color="auto"/>
              <w:right w:val="single" w:sz="4" w:space="0" w:color="auto"/>
            </w:tcBorders>
            <w:hideMark/>
          </w:tcPr>
          <w:p w14:paraId="52245D7D" w14:textId="77777777" w:rsidR="0081220B" w:rsidRPr="00CD4286" w:rsidRDefault="0081220B" w:rsidP="00465778">
            <w:pPr>
              <w:spacing w:after="160" w:line="259" w:lineRule="auto"/>
              <w:ind w:left="360"/>
              <w:jc w:val="both"/>
              <w:rPr>
                <w:sz w:val="21"/>
                <w:szCs w:val="21"/>
              </w:rPr>
            </w:pPr>
            <w:r w:rsidRPr="00CD4286">
              <w:rPr>
                <w:sz w:val="21"/>
                <w:szCs w:val="21"/>
              </w:rPr>
              <w:t>1</w:t>
            </w:r>
          </w:p>
        </w:tc>
        <w:tc>
          <w:tcPr>
            <w:tcW w:w="1630" w:type="dxa"/>
            <w:tcBorders>
              <w:top w:val="single" w:sz="4" w:space="0" w:color="auto"/>
              <w:left w:val="single" w:sz="4" w:space="0" w:color="auto"/>
              <w:bottom w:val="single" w:sz="4" w:space="0" w:color="auto"/>
              <w:right w:val="single" w:sz="4" w:space="0" w:color="auto"/>
            </w:tcBorders>
            <w:hideMark/>
          </w:tcPr>
          <w:p w14:paraId="58236BA9" w14:textId="77777777" w:rsidR="0081220B" w:rsidRPr="00CD4286" w:rsidRDefault="0081220B" w:rsidP="00465778">
            <w:pPr>
              <w:spacing w:after="160" w:line="259" w:lineRule="auto"/>
              <w:ind w:left="360"/>
              <w:jc w:val="both"/>
              <w:rPr>
                <w:sz w:val="21"/>
                <w:szCs w:val="21"/>
              </w:rPr>
            </w:pPr>
            <w:r w:rsidRPr="00CD4286">
              <w:rPr>
                <w:sz w:val="21"/>
                <w:szCs w:val="21"/>
              </w:rPr>
              <w:t>1</w:t>
            </w:r>
          </w:p>
        </w:tc>
        <w:tc>
          <w:tcPr>
            <w:tcW w:w="1630" w:type="dxa"/>
            <w:tcBorders>
              <w:top w:val="single" w:sz="4" w:space="0" w:color="auto"/>
              <w:left w:val="single" w:sz="4" w:space="0" w:color="auto"/>
              <w:bottom w:val="single" w:sz="4" w:space="0" w:color="auto"/>
              <w:right w:val="single" w:sz="4" w:space="0" w:color="auto"/>
            </w:tcBorders>
            <w:hideMark/>
          </w:tcPr>
          <w:p w14:paraId="61E617C5" w14:textId="77777777" w:rsidR="0081220B" w:rsidRPr="00CD4286" w:rsidRDefault="0081220B" w:rsidP="00465778">
            <w:pPr>
              <w:spacing w:after="160" w:line="259" w:lineRule="auto"/>
              <w:ind w:left="360"/>
              <w:jc w:val="both"/>
              <w:rPr>
                <w:sz w:val="21"/>
                <w:szCs w:val="21"/>
              </w:rPr>
            </w:pPr>
            <w:r w:rsidRPr="00CD4286">
              <w:rPr>
                <w:sz w:val="21"/>
                <w:szCs w:val="21"/>
              </w:rPr>
              <w:t>4</w:t>
            </w:r>
          </w:p>
        </w:tc>
        <w:tc>
          <w:tcPr>
            <w:tcW w:w="1630" w:type="dxa"/>
            <w:tcBorders>
              <w:top w:val="single" w:sz="4" w:space="0" w:color="auto"/>
              <w:left w:val="single" w:sz="4" w:space="0" w:color="auto"/>
              <w:bottom w:val="single" w:sz="4" w:space="0" w:color="auto"/>
              <w:right w:val="single" w:sz="4" w:space="0" w:color="auto"/>
            </w:tcBorders>
            <w:hideMark/>
          </w:tcPr>
          <w:p w14:paraId="532AD78D" w14:textId="77777777" w:rsidR="0081220B" w:rsidRPr="00CD4286" w:rsidRDefault="0081220B" w:rsidP="00465778">
            <w:pPr>
              <w:spacing w:after="160" w:line="259" w:lineRule="auto"/>
              <w:ind w:left="360"/>
              <w:jc w:val="both"/>
              <w:rPr>
                <w:sz w:val="21"/>
                <w:szCs w:val="21"/>
              </w:rPr>
            </w:pPr>
            <w:r w:rsidRPr="00CD4286">
              <w:rPr>
                <w:sz w:val="21"/>
                <w:szCs w:val="21"/>
              </w:rPr>
              <w:t>1</w:t>
            </w:r>
          </w:p>
        </w:tc>
      </w:tr>
      <w:tr w:rsidR="0081220B" w:rsidRPr="00CD4286" w14:paraId="3482EF30" w14:textId="77777777" w:rsidTr="00465778">
        <w:tc>
          <w:tcPr>
            <w:tcW w:w="1630" w:type="dxa"/>
            <w:tcBorders>
              <w:top w:val="single" w:sz="4" w:space="0" w:color="auto"/>
              <w:left w:val="single" w:sz="4" w:space="0" w:color="auto"/>
              <w:bottom w:val="single" w:sz="4" w:space="0" w:color="auto"/>
              <w:right w:val="single" w:sz="4" w:space="0" w:color="auto"/>
            </w:tcBorders>
            <w:hideMark/>
          </w:tcPr>
          <w:p w14:paraId="5A9697FF" w14:textId="77777777" w:rsidR="0081220B" w:rsidRPr="00CD4286" w:rsidRDefault="0081220B" w:rsidP="00465778">
            <w:pPr>
              <w:spacing w:after="160" w:line="259" w:lineRule="auto"/>
              <w:ind w:left="360"/>
              <w:jc w:val="both"/>
              <w:rPr>
                <w:sz w:val="21"/>
                <w:szCs w:val="21"/>
              </w:rPr>
            </w:pPr>
            <w:r w:rsidRPr="00CD4286">
              <w:rPr>
                <w:sz w:val="21"/>
                <w:szCs w:val="21"/>
              </w:rPr>
              <w:t>Yüzde</w:t>
            </w:r>
          </w:p>
        </w:tc>
        <w:tc>
          <w:tcPr>
            <w:tcW w:w="1630" w:type="dxa"/>
            <w:tcBorders>
              <w:top w:val="single" w:sz="4" w:space="0" w:color="auto"/>
              <w:left w:val="single" w:sz="4" w:space="0" w:color="auto"/>
              <w:bottom w:val="single" w:sz="4" w:space="0" w:color="auto"/>
              <w:right w:val="single" w:sz="4" w:space="0" w:color="auto"/>
            </w:tcBorders>
            <w:hideMark/>
          </w:tcPr>
          <w:p w14:paraId="5E51FE82"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630" w:type="dxa"/>
            <w:tcBorders>
              <w:top w:val="single" w:sz="4" w:space="0" w:color="auto"/>
              <w:left w:val="single" w:sz="4" w:space="0" w:color="auto"/>
              <w:bottom w:val="single" w:sz="4" w:space="0" w:color="auto"/>
              <w:right w:val="single" w:sz="4" w:space="0" w:color="auto"/>
            </w:tcBorders>
            <w:hideMark/>
          </w:tcPr>
          <w:p w14:paraId="0A9D9826" w14:textId="77777777" w:rsidR="0081220B" w:rsidRPr="00CD4286" w:rsidRDefault="0081220B" w:rsidP="00465778">
            <w:pPr>
              <w:spacing w:after="160" w:line="259" w:lineRule="auto"/>
              <w:ind w:left="360"/>
              <w:jc w:val="both"/>
              <w:rPr>
                <w:sz w:val="21"/>
                <w:szCs w:val="21"/>
              </w:rPr>
            </w:pPr>
            <w:r w:rsidRPr="00CD4286">
              <w:rPr>
                <w:sz w:val="21"/>
                <w:szCs w:val="21"/>
              </w:rPr>
              <w:t>%14,28</w:t>
            </w:r>
          </w:p>
        </w:tc>
        <w:tc>
          <w:tcPr>
            <w:tcW w:w="1630" w:type="dxa"/>
            <w:tcBorders>
              <w:top w:val="single" w:sz="4" w:space="0" w:color="auto"/>
              <w:left w:val="single" w:sz="4" w:space="0" w:color="auto"/>
              <w:bottom w:val="single" w:sz="4" w:space="0" w:color="auto"/>
              <w:right w:val="single" w:sz="4" w:space="0" w:color="auto"/>
            </w:tcBorders>
            <w:hideMark/>
          </w:tcPr>
          <w:p w14:paraId="5AE291E4" w14:textId="77777777" w:rsidR="0081220B" w:rsidRPr="00CD4286" w:rsidRDefault="0081220B" w:rsidP="00465778">
            <w:pPr>
              <w:spacing w:after="160" w:line="259" w:lineRule="auto"/>
              <w:ind w:left="360"/>
              <w:jc w:val="both"/>
              <w:rPr>
                <w:sz w:val="21"/>
                <w:szCs w:val="21"/>
              </w:rPr>
            </w:pPr>
            <w:r w:rsidRPr="00CD4286">
              <w:rPr>
                <w:sz w:val="21"/>
                <w:szCs w:val="21"/>
              </w:rPr>
              <w:t>%14,28</w:t>
            </w:r>
          </w:p>
        </w:tc>
        <w:tc>
          <w:tcPr>
            <w:tcW w:w="1630" w:type="dxa"/>
            <w:tcBorders>
              <w:top w:val="single" w:sz="4" w:space="0" w:color="auto"/>
              <w:left w:val="single" w:sz="4" w:space="0" w:color="auto"/>
              <w:bottom w:val="single" w:sz="4" w:space="0" w:color="auto"/>
              <w:right w:val="single" w:sz="4" w:space="0" w:color="auto"/>
            </w:tcBorders>
            <w:hideMark/>
          </w:tcPr>
          <w:p w14:paraId="4103B87C" w14:textId="77777777" w:rsidR="0081220B" w:rsidRPr="00CD4286" w:rsidRDefault="0081220B" w:rsidP="00465778">
            <w:pPr>
              <w:spacing w:after="160" w:line="259" w:lineRule="auto"/>
              <w:ind w:left="360"/>
              <w:jc w:val="both"/>
              <w:rPr>
                <w:sz w:val="21"/>
                <w:szCs w:val="21"/>
              </w:rPr>
            </w:pPr>
            <w:r w:rsidRPr="00CD4286">
              <w:rPr>
                <w:sz w:val="21"/>
                <w:szCs w:val="21"/>
              </w:rPr>
              <w:t>%57,14</w:t>
            </w:r>
          </w:p>
        </w:tc>
        <w:tc>
          <w:tcPr>
            <w:tcW w:w="1630" w:type="dxa"/>
            <w:tcBorders>
              <w:top w:val="single" w:sz="4" w:space="0" w:color="auto"/>
              <w:left w:val="single" w:sz="4" w:space="0" w:color="auto"/>
              <w:bottom w:val="single" w:sz="4" w:space="0" w:color="auto"/>
              <w:right w:val="single" w:sz="4" w:space="0" w:color="auto"/>
            </w:tcBorders>
            <w:hideMark/>
          </w:tcPr>
          <w:p w14:paraId="46C95306" w14:textId="77777777" w:rsidR="0081220B" w:rsidRPr="00CD4286" w:rsidRDefault="0081220B" w:rsidP="00465778">
            <w:pPr>
              <w:spacing w:after="160" w:line="259" w:lineRule="auto"/>
              <w:ind w:left="360"/>
              <w:jc w:val="both"/>
              <w:rPr>
                <w:sz w:val="21"/>
                <w:szCs w:val="21"/>
              </w:rPr>
            </w:pPr>
            <w:r w:rsidRPr="00CD4286">
              <w:rPr>
                <w:sz w:val="21"/>
                <w:szCs w:val="21"/>
              </w:rPr>
              <w:t>%14,28</w:t>
            </w:r>
          </w:p>
        </w:tc>
      </w:tr>
    </w:tbl>
    <w:p w14:paraId="242CB305" w14:textId="77777777" w:rsidR="0081220B" w:rsidRPr="00CD4286" w:rsidRDefault="0081220B" w:rsidP="0081220B">
      <w:pPr>
        <w:jc w:val="both"/>
        <w:rPr>
          <w:rFonts w:ascii="Times New Roman" w:hAnsi="Times New Roman" w:cs="Times New Roman"/>
          <w:sz w:val="21"/>
          <w:szCs w:val="21"/>
        </w:rPr>
      </w:pPr>
    </w:p>
    <w:p w14:paraId="4C956942" w14:textId="62056B2D" w:rsidR="0081220B" w:rsidRPr="00CD4286" w:rsidRDefault="0081220B" w:rsidP="0081220B">
      <w:pPr>
        <w:jc w:val="both"/>
        <w:rPr>
          <w:rFonts w:ascii="Times New Roman" w:hAnsi="Times New Roman" w:cs="Times New Roman"/>
          <w:b/>
          <w:bCs/>
          <w:sz w:val="21"/>
          <w:szCs w:val="21"/>
        </w:rPr>
      </w:pPr>
      <w:r w:rsidRPr="00CD4286">
        <w:rPr>
          <w:rFonts w:ascii="Times New Roman" w:hAnsi="Times New Roman" w:cs="Times New Roman"/>
          <w:b/>
          <w:bCs/>
          <w:sz w:val="21"/>
          <w:szCs w:val="21"/>
        </w:rPr>
        <w:t>İdari Personelin Hizmet Süreleri:</w:t>
      </w:r>
    </w:p>
    <w:tbl>
      <w:tblPr>
        <w:tblStyle w:val="TabloKlavuzu"/>
        <w:tblW w:w="0" w:type="auto"/>
        <w:tblInd w:w="0" w:type="dxa"/>
        <w:tblLook w:val="04A0" w:firstRow="1" w:lastRow="0" w:firstColumn="1" w:lastColumn="0" w:noHBand="0" w:noVBand="1"/>
      </w:tblPr>
      <w:tblGrid>
        <w:gridCol w:w="1303"/>
        <w:gridCol w:w="1207"/>
        <w:gridCol w:w="1336"/>
        <w:gridCol w:w="1336"/>
        <w:gridCol w:w="1336"/>
        <w:gridCol w:w="1207"/>
        <w:gridCol w:w="1337"/>
      </w:tblGrid>
      <w:tr w:rsidR="0081220B" w:rsidRPr="00CD4286" w14:paraId="6176EFDA" w14:textId="77777777" w:rsidTr="00465778">
        <w:tc>
          <w:tcPr>
            <w:tcW w:w="9780" w:type="dxa"/>
            <w:gridSpan w:val="7"/>
            <w:tcBorders>
              <w:top w:val="single" w:sz="4" w:space="0" w:color="auto"/>
              <w:left w:val="single" w:sz="4" w:space="0" w:color="auto"/>
              <w:bottom w:val="single" w:sz="4" w:space="0" w:color="auto"/>
              <w:right w:val="single" w:sz="4" w:space="0" w:color="auto"/>
            </w:tcBorders>
            <w:hideMark/>
          </w:tcPr>
          <w:p w14:paraId="26BAA5CA" w14:textId="77777777" w:rsidR="0081220B" w:rsidRPr="00CD4286" w:rsidRDefault="0081220B" w:rsidP="00465778">
            <w:pPr>
              <w:spacing w:after="160" w:line="259" w:lineRule="auto"/>
              <w:ind w:left="360"/>
              <w:jc w:val="both"/>
              <w:rPr>
                <w:sz w:val="21"/>
                <w:szCs w:val="21"/>
              </w:rPr>
            </w:pPr>
            <w:r w:rsidRPr="00CD4286">
              <w:rPr>
                <w:sz w:val="21"/>
                <w:szCs w:val="21"/>
              </w:rPr>
              <w:t>İdari Personelin Hizmet Süresi</w:t>
            </w:r>
          </w:p>
        </w:tc>
      </w:tr>
      <w:tr w:rsidR="0081220B" w:rsidRPr="00CD4286" w14:paraId="1DA9479D" w14:textId="77777777" w:rsidTr="00465778">
        <w:tc>
          <w:tcPr>
            <w:tcW w:w="1397" w:type="dxa"/>
            <w:tcBorders>
              <w:top w:val="single" w:sz="4" w:space="0" w:color="auto"/>
              <w:left w:val="single" w:sz="4" w:space="0" w:color="auto"/>
              <w:bottom w:val="single" w:sz="4" w:space="0" w:color="auto"/>
              <w:right w:val="single" w:sz="4" w:space="0" w:color="auto"/>
            </w:tcBorders>
          </w:tcPr>
          <w:p w14:paraId="2ADC6440" w14:textId="77777777" w:rsidR="0081220B" w:rsidRPr="00CD4286" w:rsidRDefault="0081220B" w:rsidP="00465778">
            <w:pPr>
              <w:spacing w:after="160" w:line="259" w:lineRule="auto"/>
              <w:ind w:left="360"/>
              <w:jc w:val="both"/>
              <w:rPr>
                <w:sz w:val="21"/>
                <w:szCs w:val="21"/>
              </w:rPr>
            </w:pPr>
          </w:p>
        </w:tc>
        <w:tc>
          <w:tcPr>
            <w:tcW w:w="1397" w:type="dxa"/>
            <w:tcBorders>
              <w:top w:val="single" w:sz="4" w:space="0" w:color="auto"/>
              <w:left w:val="single" w:sz="4" w:space="0" w:color="auto"/>
              <w:bottom w:val="single" w:sz="4" w:space="0" w:color="auto"/>
              <w:right w:val="single" w:sz="4" w:space="0" w:color="auto"/>
            </w:tcBorders>
            <w:hideMark/>
          </w:tcPr>
          <w:p w14:paraId="63FEADDC" w14:textId="77777777" w:rsidR="0081220B" w:rsidRPr="00CD4286" w:rsidRDefault="0081220B" w:rsidP="00465778">
            <w:pPr>
              <w:spacing w:after="160" w:line="259" w:lineRule="auto"/>
              <w:ind w:left="360"/>
              <w:jc w:val="both"/>
              <w:rPr>
                <w:sz w:val="21"/>
                <w:szCs w:val="21"/>
              </w:rPr>
            </w:pPr>
            <w:r w:rsidRPr="00CD4286">
              <w:rPr>
                <w:sz w:val="21"/>
                <w:szCs w:val="21"/>
              </w:rPr>
              <w:t>1-3 yıl</w:t>
            </w:r>
          </w:p>
        </w:tc>
        <w:tc>
          <w:tcPr>
            <w:tcW w:w="1397" w:type="dxa"/>
            <w:tcBorders>
              <w:top w:val="single" w:sz="4" w:space="0" w:color="auto"/>
              <w:left w:val="single" w:sz="4" w:space="0" w:color="auto"/>
              <w:bottom w:val="single" w:sz="4" w:space="0" w:color="auto"/>
              <w:right w:val="single" w:sz="4" w:space="0" w:color="auto"/>
            </w:tcBorders>
            <w:hideMark/>
          </w:tcPr>
          <w:p w14:paraId="3C60BD1E" w14:textId="77777777" w:rsidR="0081220B" w:rsidRPr="00CD4286" w:rsidRDefault="0081220B" w:rsidP="00465778">
            <w:pPr>
              <w:spacing w:after="160" w:line="259" w:lineRule="auto"/>
              <w:ind w:left="360"/>
              <w:jc w:val="both"/>
              <w:rPr>
                <w:sz w:val="21"/>
                <w:szCs w:val="21"/>
              </w:rPr>
            </w:pPr>
            <w:r w:rsidRPr="00CD4286">
              <w:rPr>
                <w:sz w:val="21"/>
                <w:szCs w:val="21"/>
              </w:rPr>
              <w:t>4-6 yıl</w:t>
            </w:r>
          </w:p>
        </w:tc>
        <w:tc>
          <w:tcPr>
            <w:tcW w:w="1397" w:type="dxa"/>
            <w:tcBorders>
              <w:top w:val="single" w:sz="4" w:space="0" w:color="auto"/>
              <w:left w:val="single" w:sz="4" w:space="0" w:color="auto"/>
              <w:bottom w:val="single" w:sz="4" w:space="0" w:color="auto"/>
              <w:right w:val="single" w:sz="4" w:space="0" w:color="auto"/>
            </w:tcBorders>
            <w:hideMark/>
          </w:tcPr>
          <w:p w14:paraId="66440CD3" w14:textId="77777777" w:rsidR="0081220B" w:rsidRPr="00CD4286" w:rsidRDefault="0081220B" w:rsidP="00465778">
            <w:pPr>
              <w:spacing w:after="160" w:line="259" w:lineRule="auto"/>
              <w:ind w:left="360"/>
              <w:jc w:val="both"/>
              <w:rPr>
                <w:sz w:val="21"/>
                <w:szCs w:val="21"/>
              </w:rPr>
            </w:pPr>
            <w:r w:rsidRPr="00CD4286">
              <w:rPr>
                <w:sz w:val="21"/>
                <w:szCs w:val="21"/>
              </w:rPr>
              <w:t>7-10 yıl</w:t>
            </w:r>
          </w:p>
        </w:tc>
        <w:tc>
          <w:tcPr>
            <w:tcW w:w="1397" w:type="dxa"/>
            <w:tcBorders>
              <w:top w:val="single" w:sz="4" w:space="0" w:color="auto"/>
              <w:left w:val="single" w:sz="4" w:space="0" w:color="auto"/>
              <w:bottom w:val="single" w:sz="4" w:space="0" w:color="auto"/>
              <w:right w:val="single" w:sz="4" w:space="0" w:color="auto"/>
            </w:tcBorders>
            <w:hideMark/>
          </w:tcPr>
          <w:p w14:paraId="5BACEE31" w14:textId="77777777" w:rsidR="0081220B" w:rsidRPr="00CD4286" w:rsidRDefault="0081220B" w:rsidP="00465778">
            <w:pPr>
              <w:spacing w:after="160" w:line="259" w:lineRule="auto"/>
              <w:ind w:left="360"/>
              <w:jc w:val="both"/>
              <w:rPr>
                <w:sz w:val="21"/>
                <w:szCs w:val="21"/>
              </w:rPr>
            </w:pPr>
            <w:r w:rsidRPr="00CD4286">
              <w:rPr>
                <w:sz w:val="21"/>
                <w:szCs w:val="21"/>
              </w:rPr>
              <w:t>11-15 yıl</w:t>
            </w:r>
          </w:p>
        </w:tc>
        <w:tc>
          <w:tcPr>
            <w:tcW w:w="1397" w:type="dxa"/>
            <w:tcBorders>
              <w:top w:val="single" w:sz="4" w:space="0" w:color="auto"/>
              <w:left w:val="single" w:sz="4" w:space="0" w:color="auto"/>
              <w:bottom w:val="single" w:sz="4" w:space="0" w:color="auto"/>
              <w:right w:val="single" w:sz="4" w:space="0" w:color="auto"/>
            </w:tcBorders>
            <w:hideMark/>
          </w:tcPr>
          <w:p w14:paraId="143AAB17" w14:textId="77777777" w:rsidR="0081220B" w:rsidRPr="00CD4286" w:rsidRDefault="0081220B" w:rsidP="00465778">
            <w:pPr>
              <w:spacing w:after="160" w:line="259" w:lineRule="auto"/>
              <w:ind w:left="360"/>
              <w:jc w:val="both"/>
              <w:rPr>
                <w:sz w:val="21"/>
                <w:szCs w:val="21"/>
              </w:rPr>
            </w:pPr>
            <w:r w:rsidRPr="00CD4286">
              <w:rPr>
                <w:sz w:val="21"/>
                <w:szCs w:val="21"/>
              </w:rPr>
              <w:t>16-20 yıl</w:t>
            </w:r>
          </w:p>
        </w:tc>
        <w:tc>
          <w:tcPr>
            <w:tcW w:w="1398" w:type="dxa"/>
            <w:tcBorders>
              <w:top w:val="single" w:sz="4" w:space="0" w:color="auto"/>
              <w:left w:val="single" w:sz="4" w:space="0" w:color="auto"/>
              <w:bottom w:val="single" w:sz="4" w:space="0" w:color="auto"/>
              <w:right w:val="single" w:sz="4" w:space="0" w:color="auto"/>
            </w:tcBorders>
            <w:hideMark/>
          </w:tcPr>
          <w:p w14:paraId="29C24A4D" w14:textId="77777777" w:rsidR="0081220B" w:rsidRPr="00CD4286" w:rsidRDefault="0081220B" w:rsidP="00465778">
            <w:pPr>
              <w:spacing w:after="160" w:line="259" w:lineRule="auto"/>
              <w:ind w:left="360"/>
              <w:jc w:val="both"/>
              <w:rPr>
                <w:sz w:val="21"/>
                <w:szCs w:val="21"/>
              </w:rPr>
            </w:pPr>
            <w:r w:rsidRPr="00CD4286">
              <w:rPr>
                <w:sz w:val="21"/>
                <w:szCs w:val="21"/>
              </w:rPr>
              <w:t>21- üzeri</w:t>
            </w:r>
          </w:p>
        </w:tc>
      </w:tr>
      <w:tr w:rsidR="0081220B" w:rsidRPr="00CD4286" w14:paraId="194EFDAB" w14:textId="77777777" w:rsidTr="00465778">
        <w:tc>
          <w:tcPr>
            <w:tcW w:w="1397" w:type="dxa"/>
            <w:tcBorders>
              <w:top w:val="single" w:sz="4" w:space="0" w:color="auto"/>
              <w:left w:val="single" w:sz="4" w:space="0" w:color="auto"/>
              <w:bottom w:val="single" w:sz="4" w:space="0" w:color="auto"/>
              <w:right w:val="single" w:sz="4" w:space="0" w:color="auto"/>
            </w:tcBorders>
            <w:hideMark/>
          </w:tcPr>
          <w:p w14:paraId="022D0B22" w14:textId="77777777" w:rsidR="0081220B" w:rsidRPr="00CD4286" w:rsidRDefault="0081220B" w:rsidP="00465778">
            <w:pPr>
              <w:spacing w:after="160" w:line="259" w:lineRule="auto"/>
              <w:ind w:left="360"/>
              <w:jc w:val="both"/>
              <w:rPr>
                <w:sz w:val="21"/>
                <w:szCs w:val="21"/>
              </w:rPr>
            </w:pPr>
            <w:r w:rsidRPr="00CD4286">
              <w:rPr>
                <w:sz w:val="21"/>
                <w:szCs w:val="21"/>
              </w:rPr>
              <w:t>Kişi Sayısı</w:t>
            </w:r>
          </w:p>
        </w:tc>
        <w:tc>
          <w:tcPr>
            <w:tcW w:w="1397" w:type="dxa"/>
            <w:tcBorders>
              <w:top w:val="single" w:sz="4" w:space="0" w:color="auto"/>
              <w:left w:val="single" w:sz="4" w:space="0" w:color="auto"/>
              <w:bottom w:val="single" w:sz="4" w:space="0" w:color="auto"/>
              <w:right w:val="single" w:sz="4" w:space="0" w:color="auto"/>
            </w:tcBorders>
            <w:hideMark/>
          </w:tcPr>
          <w:p w14:paraId="1510DA91"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429D9D88" w14:textId="77777777" w:rsidR="0081220B" w:rsidRPr="00CD4286" w:rsidRDefault="0081220B" w:rsidP="00465778">
            <w:pPr>
              <w:spacing w:after="160" w:line="259" w:lineRule="auto"/>
              <w:ind w:left="360"/>
              <w:jc w:val="both"/>
              <w:rPr>
                <w:sz w:val="21"/>
                <w:szCs w:val="21"/>
              </w:rPr>
            </w:pPr>
            <w:r w:rsidRPr="00CD4286">
              <w:rPr>
                <w:sz w:val="21"/>
                <w:szCs w:val="21"/>
              </w:rPr>
              <w:t>1</w:t>
            </w:r>
          </w:p>
        </w:tc>
        <w:tc>
          <w:tcPr>
            <w:tcW w:w="1397" w:type="dxa"/>
            <w:tcBorders>
              <w:top w:val="single" w:sz="4" w:space="0" w:color="auto"/>
              <w:left w:val="single" w:sz="4" w:space="0" w:color="auto"/>
              <w:bottom w:val="single" w:sz="4" w:space="0" w:color="auto"/>
              <w:right w:val="single" w:sz="4" w:space="0" w:color="auto"/>
            </w:tcBorders>
            <w:hideMark/>
          </w:tcPr>
          <w:p w14:paraId="33B1455F" w14:textId="77777777" w:rsidR="0081220B" w:rsidRPr="00CD4286" w:rsidRDefault="0081220B" w:rsidP="00465778">
            <w:pPr>
              <w:spacing w:after="160" w:line="259" w:lineRule="auto"/>
              <w:ind w:left="360"/>
              <w:jc w:val="both"/>
              <w:rPr>
                <w:sz w:val="21"/>
                <w:szCs w:val="21"/>
              </w:rPr>
            </w:pPr>
            <w:r w:rsidRPr="00CD4286">
              <w:rPr>
                <w:sz w:val="21"/>
                <w:szCs w:val="21"/>
              </w:rPr>
              <w:t>1</w:t>
            </w:r>
          </w:p>
        </w:tc>
        <w:tc>
          <w:tcPr>
            <w:tcW w:w="1397" w:type="dxa"/>
            <w:tcBorders>
              <w:top w:val="single" w:sz="4" w:space="0" w:color="auto"/>
              <w:left w:val="single" w:sz="4" w:space="0" w:color="auto"/>
              <w:bottom w:val="single" w:sz="4" w:space="0" w:color="auto"/>
              <w:right w:val="single" w:sz="4" w:space="0" w:color="auto"/>
            </w:tcBorders>
            <w:hideMark/>
          </w:tcPr>
          <w:p w14:paraId="32BF149F" w14:textId="77777777" w:rsidR="0081220B" w:rsidRPr="00CD4286" w:rsidRDefault="0081220B" w:rsidP="00465778">
            <w:pPr>
              <w:spacing w:after="160" w:line="259" w:lineRule="auto"/>
              <w:ind w:left="360"/>
              <w:jc w:val="both"/>
              <w:rPr>
                <w:sz w:val="21"/>
                <w:szCs w:val="21"/>
              </w:rPr>
            </w:pPr>
            <w:r w:rsidRPr="00CD4286">
              <w:rPr>
                <w:sz w:val="21"/>
                <w:szCs w:val="21"/>
              </w:rPr>
              <w:t>3</w:t>
            </w:r>
          </w:p>
        </w:tc>
        <w:tc>
          <w:tcPr>
            <w:tcW w:w="1397" w:type="dxa"/>
            <w:tcBorders>
              <w:top w:val="single" w:sz="4" w:space="0" w:color="auto"/>
              <w:left w:val="single" w:sz="4" w:space="0" w:color="auto"/>
              <w:bottom w:val="single" w:sz="4" w:space="0" w:color="auto"/>
              <w:right w:val="single" w:sz="4" w:space="0" w:color="auto"/>
            </w:tcBorders>
            <w:hideMark/>
          </w:tcPr>
          <w:p w14:paraId="6786D9B2"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8" w:type="dxa"/>
            <w:tcBorders>
              <w:top w:val="single" w:sz="4" w:space="0" w:color="auto"/>
              <w:left w:val="single" w:sz="4" w:space="0" w:color="auto"/>
              <w:bottom w:val="single" w:sz="4" w:space="0" w:color="auto"/>
              <w:right w:val="single" w:sz="4" w:space="0" w:color="auto"/>
            </w:tcBorders>
            <w:hideMark/>
          </w:tcPr>
          <w:p w14:paraId="3B5A7BDF" w14:textId="77777777" w:rsidR="0081220B" w:rsidRPr="00CD4286" w:rsidRDefault="0081220B" w:rsidP="00465778">
            <w:pPr>
              <w:spacing w:after="160" w:line="259" w:lineRule="auto"/>
              <w:ind w:left="360"/>
              <w:jc w:val="both"/>
              <w:rPr>
                <w:sz w:val="21"/>
                <w:szCs w:val="21"/>
              </w:rPr>
            </w:pPr>
            <w:r w:rsidRPr="00CD4286">
              <w:rPr>
                <w:sz w:val="21"/>
                <w:szCs w:val="21"/>
              </w:rPr>
              <w:t>2</w:t>
            </w:r>
          </w:p>
        </w:tc>
      </w:tr>
      <w:tr w:rsidR="0081220B" w:rsidRPr="00CD4286" w14:paraId="1AC5A80B" w14:textId="77777777" w:rsidTr="00465778">
        <w:tc>
          <w:tcPr>
            <w:tcW w:w="1397" w:type="dxa"/>
            <w:tcBorders>
              <w:top w:val="single" w:sz="4" w:space="0" w:color="auto"/>
              <w:left w:val="single" w:sz="4" w:space="0" w:color="auto"/>
              <w:bottom w:val="single" w:sz="4" w:space="0" w:color="auto"/>
              <w:right w:val="single" w:sz="4" w:space="0" w:color="auto"/>
            </w:tcBorders>
            <w:hideMark/>
          </w:tcPr>
          <w:p w14:paraId="066652EE" w14:textId="77777777" w:rsidR="0081220B" w:rsidRPr="00CD4286" w:rsidRDefault="0081220B" w:rsidP="00465778">
            <w:pPr>
              <w:spacing w:after="160" w:line="259" w:lineRule="auto"/>
              <w:ind w:left="360"/>
              <w:jc w:val="both"/>
              <w:rPr>
                <w:sz w:val="21"/>
                <w:szCs w:val="21"/>
              </w:rPr>
            </w:pPr>
            <w:r w:rsidRPr="00CD4286">
              <w:rPr>
                <w:sz w:val="21"/>
                <w:szCs w:val="21"/>
              </w:rPr>
              <w:t>Yüzde</w:t>
            </w:r>
          </w:p>
        </w:tc>
        <w:tc>
          <w:tcPr>
            <w:tcW w:w="1397" w:type="dxa"/>
            <w:tcBorders>
              <w:top w:val="single" w:sz="4" w:space="0" w:color="auto"/>
              <w:left w:val="single" w:sz="4" w:space="0" w:color="auto"/>
              <w:bottom w:val="single" w:sz="4" w:space="0" w:color="auto"/>
              <w:right w:val="single" w:sz="4" w:space="0" w:color="auto"/>
            </w:tcBorders>
            <w:hideMark/>
          </w:tcPr>
          <w:p w14:paraId="1E8824B8"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67F5596B" w14:textId="77777777" w:rsidR="0081220B" w:rsidRPr="00CD4286" w:rsidRDefault="0081220B" w:rsidP="00465778">
            <w:pPr>
              <w:spacing w:after="160" w:line="259" w:lineRule="auto"/>
              <w:ind w:left="360"/>
              <w:jc w:val="both"/>
              <w:rPr>
                <w:sz w:val="21"/>
                <w:szCs w:val="21"/>
              </w:rPr>
            </w:pPr>
            <w:r w:rsidRPr="00CD4286">
              <w:rPr>
                <w:sz w:val="21"/>
                <w:szCs w:val="21"/>
              </w:rPr>
              <w:t>%14,28</w:t>
            </w:r>
          </w:p>
        </w:tc>
        <w:tc>
          <w:tcPr>
            <w:tcW w:w="1397" w:type="dxa"/>
            <w:tcBorders>
              <w:top w:val="single" w:sz="4" w:space="0" w:color="auto"/>
              <w:left w:val="single" w:sz="4" w:space="0" w:color="auto"/>
              <w:bottom w:val="single" w:sz="4" w:space="0" w:color="auto"/>
              <w:right w:val="single" w:sz="4" w:space="0" w:color="auto"/>
            </w:tcBorders>
            <w:hideMark/>
          </w:tcPr>
          <w:p w14:paraId="4A744F03" w14:textId="77777777" w:rsidR="0081220B" w:rsidRPr="00CD4286" w:rsidRDefault="0081220B" w:rsidP="00465778">
            <w:pPr>
              <w:spacing w:after="160" w:line="259" w:lineRule="auto"/>
              <w:ind w:left="360"/>
              <w:jc w:val="both"/>
              <w:rPr>
                <w:sz w:val="21"/>
                <w:szCs w:val="21"/>
              </w:rPr>
            </w:pPr>
            <w:r w:rsidRPr="00CD4286">
              <w:rPr>
                <w:sz w:val="21"/>
                <w:szCs w:val="21"/>
              </w:rPr>
              <w:t>%14,28</w:t>
            </w:r>
          </w:p>
        </w:tc>
        <w:tc>
          <w:tcPr>
            <w:tcW w:w="1397" w:type="dxa"/>
            <w:tcBorders>
              <w:top w:val="single" w:sz="4" w:space="0" w:color="auto"/>
              <w:left w:val="single" w:sz="4" w:space="0" w:color="auto"/>
              <w:bottom w:val="single" w:sz="4" w:space="0" w:color="auto"/>
              <w:right w:val="single" w:sz="4" w:space="0" w:color="auto"/>
            </w:tcBorders>
            <w:hideMark/>
          </w:tcPr>
          <w:p w14:paraId="6B080A91" w14:textId="77777777" w:rsidR="0081220B" w:rsidRPr="00CD4286" w:rsidRDefault="0081220B" w:rsidP="00465778">
            <w:pPr>
              <w:spacing w:after="160" w:line="259" w:lineRule="auto"/>
              <w:ind w:left="360"/>
              <w:jc w:val="both"/>
              <w:rPr>
                <w:sz w:val="21"/>
                <w:szCs w:val="21"/>
              </w:rPr>
            </w:pPr>
            <w:r w:rsidRPr="00CD4286">
              <w:rPr>
                <w:sz w:val="21"/>
                <w:szCs w:val="21"/>
              </w:rPr>
              <w:t>%42,85</w:t>
            </w:r>
          </w:p>
        </w:tc>
        <w:tc>
          <w:tcPr>
            <w:tcW w:w="1397" w:type="dxa"/>
            <w:tcBorders>
              <w:top w:val="single" w:sz="4" w:space="0" w:color="auto"/>
              <w:left w:val="single" w:sz="4" w:space="0" w:color="auto"/>
              <w:bottom w:val="single" w:sz="4" w:space="0" w:color="auto"/>
              <w:right w:val="single" w:sz="4" w:space="0" w:color="auto"/>
            </w:tcBorders>
            <w:hideMark/>
          </w:tcPr>
          <w:p w14:paraId="2E8A4CC5"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8" w:type="dxa"/>
            <w:tcBorders>
              <w:top w:val="single" w:sz="4" w:space="0" w:color="auto"/>
              <w:left w:val="single" w:sz="4" w:space="0" w:color="auto"/>
              <w:bottom w:val="single" w:sz="4" w:space="0" w:color="auto"/>
              <w:right w:val="single" w:sz="4" w:space="0" w:color="auto"/>
            </w:tcBorders>
            <w:hideMark/>
          </w:tcPr>
          <w:p w14:paraId="0AAFF138" w14:textId="77777777" w:rsidR="0081220B" w:rsidRPr="00CD4286" w:rsidRDefault="0081220B" w:rsidP="00465778">
            <w:pPr>
              <w:spacing w:after="160" w:line="259" w:lineRule="auto"/>
              <w:ind w:left="360"/>
              <w:jc w:val="both"/>
              <w:rPr>
                <w:sz w:val="21"/>
                <w:szCs w:val="21"/>
              </w:rPr>
            </w:pPr>
            <w:r w:rsidRPr="00CD4286">
              <w:rPr>
                <w:sz w:val="21"/>
                <w:szCs w:val="21"/>
              </w:rPr>
              <w:t>%28,57</w:t>
            </w:r>
          </w:p>
        </w:tc>
      </w:tr>
    </w:tbl>
    <w:p w14:paraId="285237F6" w14:textId="77777777" w:rsidR="0081220B" w:rsidRPr="00CD4286" w:rsidRDefault="0081220B" w:rsidP="0081220B">
      <w:pPr>
        <w:jc w:val="both"/>
        <w:rPr>
          <w:rFonts w:ascii="Times New Roman" w:hAnsi="Times New Roman" w:cs="Times New Roman"/>
          <w:sz w:val="21"/>
          <w:szCs w:val="21"/>
        </w:rPr>
      </w:pPr>
    </w:p>
    <w:p w14:paraId="6EC74C51" w14:textId="77777777" w:rsidR="004D6ADB" w:rsidRDefault="004D6ADB" w:rsidP="0081220B">
      <w:pPr>
        <w:jc w:val="both"/>
        <w:rPr>
          <w:rFonts w:ascii="Times New Roman" w:hAnsi="Times New Roman" w:cs="Times New Roman"/>
          <w:sz w:val="21"/>
          <w:szCs w:val="21"/>
        </w:rPr>
      </w:pPr>
    </w:p>
    <w:p w14:paraId="61FAD940" w14:textId="77777777" w:rsidR="003124DC" w:rsidRDefault="003124DC" w:rsidP="0081220B">
      <w:pPr>
        <w:jc w:val="both"/>
        <w:rPr>
          <w:rFonts w:ascii="Times New Roman" w:hAnsi="Times New Roman" w:cs="Times New Roman"/>
          <w:sz w:val="21"/>
          <w:szCs w:val="21"/>
        </w:rPr>
      </w:pPr>
    </w:p>
    <w:p w14:paraId="511D8FE2" w14:textId="77777777" w:rsidR="003124DC" w:rsidRDefault="003124DC" w:rsidP="0081220B">
      <w:pPr>
        <w:jc w:val="both"/>
        <w:rPr>
          <w:rFonts w:ascii="Times New Roman" w:hAnsi="Times New Roman" w:cs="Times New Roman"/>
          <w:sz w:val="21"/>
          <w:szCs w:val="21"/>
        </w:rPr>
      </w:pPr>
    </w:p>
    <w:p w14:paraId="21B94795" w14:textId="77777777" w:rsidR="003124DC" w:rsidRPr="00CD4286" w:rsidRDefault="003124DC" w:rsidP="0081220B">
      <w:pPr>
        <w:jc w:val="both"/>
        <w:rPr>
          <w:rFonts w:ascii="Times New Roman" w:hAnsi="Times New Roman" w:cs="Times New Roman"/>
          <w:sz w:val="21"/>
          <w:szCs w:val="21"/>
        </w:rPr>
      </w:pPr>
    </w:p>
    <w:p w14:paraId="2D9B7067" w14:textId="35016747" w:rsidR="0081220B" w:rsidRPr="00CD4286" w:rsidRDefault="0081220B" w:rsidP="0081220B">
      <w:pPr>
        <w:jc w:val="both"/>
        <w:rPr>
          <w:rFonts w:ascii="Times New Roman" w:hAnsi="Times New Roman" w:cs="Times New Roman"/>
          <w:b/>
          <w:bCs/>
          <w:sz w:val="21"/>
          <w:szCs w:val="21"/>
        </w:rPr>
      </w:pPr>
      <w:r w:rsidRPr="00CD4286">
        <w:rPr>
          <w:rFonts w:ascii="Times New Roman" w:hAnsi="Times New Roman" w:cs="Times New Roman"/>
          <w:b/>
          <w:bCs/>
          <w:sz w:val="21"/>
          <w:szCs w:val="21"/>
        </w:rPr>
        <w:t>İdari Personelin Yaş İtibariyle Dağılımı:</w:t>
      </w:r>
    </w:p>
    <w:tbl>
      <w:tblPr>
        <w:tblStyle w:val="TabloKlavuzu"/>
        <w:tblW w:w="0" w:type="auto"/>
        <w:tblInd w:w="0" w:type="dxa"/>
        <w:tblLook w:val="04A0" w:firstRow="1" w:lastRow="0" w:firstColumn="1" w:lastColumn="0" w:noHBand="0" w:noVBand="1"/>
      </w:tblPr>
      <w:tblGrid>
        <w:gridCol w:w="1280"/>
        <w:gridCol w:w="1166"/>
        <w:gridCol w:w="1323"/>
        <w:gridCol w:w="1323"/>
        <w:gridCol w:w="1323"/>
        <w:gridCol w:w="1323"/>
        <w:gridCol w:w="1324"/>
      </w:tblGrid>
      <w:tr w:rsidR="0081220B" w:rsidRPr="00CD4286" w14:paraId="7300928E" w14:textId="77777777" w:rsidTr="00465778">
        <w:tc>
          <w:tcPr>
            <w:tcW w:w="9780" w:type="dxa"/>
            <w:gridSpan w:val="7"/>
            <w:tcBorders>
              <w:top w:val="single" w:sz="4" w:space="0" w:color="auto"/>
              <w:left w:val="single" w:sz="4" w:space="0" w:color="auto"/>
              <w:bottom w:val="single" w:sz="4" w:space="0" w:color="auto"/>
              <w:right w:val="single" w:sz="4" w:space="0" w:color="auto"/>
            </w:tcBorders>
            <w:hideMark/>
          </w:tcPr>
          <w:p w14:paraId="701865A6" w14:textId="77777777" w:rsidR="0081220B" w:rsidRPr="00CD4286" w:rsidRDefault="0081220B" w:rsidP="00465778">
            <w:pPr>
              <w:spacing w:after="160" w:line="259" w:lineRule="auto"/>
              <w:ind w:left="360"/>
              <w:jc w:val="both"/>
              <w:rPr>
                <w:sz w:val="21"/>
                <w:szCs w:val="21"/>
              </w:rPr>
            </w:pPr>
            <w:r w:rsidRPr="00CD4286">
              <w:rPr>
                <w:sz w:val="21"/>
                <w:szCs w:val="21"/>
              </w:rPr>
              <w:t>İdari Personelin Yaş İtibariyle Dağılımı</w:t>
            </w:r>
          </w:p>
        </w:tc>
      </w:tr>
      <w:tr w:rsidR="0081220B" w:rsidRPr="00CD4286" w14:paraId="73FD3855" w14:textId="77777777" w:rsidTr="00465778">
        <w:tc>
          <w:tcPr>
            <w:tcW w:w="1397" w:type="dxa"/>
            <w:tcBorders>
              <w:top w:val="single" w:sz="4" w:space="0" w:color="auto"/>
              <w:left w:val="single" w:sz="4" w:space="0" w:color="auto"/>
              <w:bottom w:val="single" w:sz="4" w:space="0" w:color="auto"/>
              <w:right w:val="single" w:sz="4" w:space="0" w:color="auto"/>
            </w:tcBorders>
          </w:tcPr>
          <w:p w14:paraId="78033829" w14:textId="77777777" w:rsidR="0081220B" w:rsidRPr="00CD4286" w:rsidRDefault="0081220B" w:rsidP="00465778">
            <w:pPr>
              <w:spacing w:after="160" w:line="259" w:lineRule="auto"/>
              <w:ind w:left="360"/>
              <w:jc w:val="both"/>
              <w:rPr>
                <w:sz w:val="21"/>
                <w:szCs w:val="21"/>
              </w:rPr>
            </w:pPr>
          </w:p>
        </w:tc>
        <w:tc>
          <w:tcPr>
            <w:tcW w:w="1397" w:type="dxa"/>
            <w:tcBorders>
              <w:top w:val="single" w:sz="4" w:space="0" w:color="auto"/>
              <w:left w:val="single" w:sz="4" w:space="0" w:color="auto"/>
              <w:bottom w:val="single" w:sz="4" w:space="0" w:color="auto"/>
              <w:right w:val="single" w:sz="4" w:space="0" w:color="auto"/>
            </w:tcBorders>
            <w:hideMark/>
          </w:tcPr>
          <w:p w14:paraId="2E8E705C" w14:textId="77777777" w:rsidR="0081220B" w:rsidRPr="00CD4286" w:rsidRDefault="0081220B" w:rsidP="00465778">
            <w:pPr>
              <w:spacing w:after="160" w:line="259" w:lineRule="auto"/>
              <w:ind w:left="360"/>
              <w:jc w:val="both"/>
              <w:rPr>
                <w:sz w:val="21"/>
                <w:szCs w:val="21"/>
              </w:rPr>
            </w:pPr>
            <w:r w:rsidRPr="00CD4286">
              <w:rPr>
                <w:sz w:val="21"/>
                <w:szCs w:val="21"/>
              </w:rPr>
              <w:t>21-25 yaş</w:t>
            </w:r>
          </w:p>
        </w:tc>
        <w:tc>
          <w:tcPr>
            <w:tcW w:w="1397" w:type="dxa"/>
            <w:tcBorders>
              <w:top w:val="single" w:sz="4" w:space="0" w:color="auto"/>
              <w:left w:val="single" w:sz="4" w:space="0" w:color="auto"/>
              <w:bottom w:val="single" w:sz="4" w:space="0" w:color="auto"/>
              <w:right w:val="single" w:sz="4" w:space="0" w:color="auto"/>
            </w:tcBorders>
            <w:hideMark/>
          </w:tcPr>
          <w:p w14:paraId="29794FD1" w14:textId="77777777" w:rsidR="0081220B" w:rsidRPr="00CD4286" w:rsidRDefault="0081220B" w:rsidP="00465778">
            <w:pPr>
              <w:spacing w:after="160" w:line="259" w:lineRule="auto"/>
              <w:ind w:left="360"/>
              <w:jc w:val="both"/>
              <w:rPr>
                <w:sz w:val="21"/>
                <w:szCs w:val="21"/>
              </w:rPr>
            </w:pPr>
            <w:r w:rsidRPr="00CD4286">
              <w:rPr>
                <w:sz w:val="21"/>
                <w:szCs w:val="21"/>
              </w:rPr>
              <w:t>26-30 yaş</w:t>
            </w:r>
          </w:p>
        </w:tc>
        <w:tc>
          <w:tcPr>
            <w:tcW w:w="1397" w:type="dxa"/>
            <w:tcBorders>
              <w:top w:val="single" w:sz="4" w:space="0" w:color="auto"/>
              <w:left w:val="single" w:sz="4" w:space="0" w:color="auto"/>
              <w:bottom w:val="single" w:sz="4" w:space="0" w:color="auto"/>
              <w:right w:val="single" w:sz="4" w:space="0" w:color="auto"/>
            </w:tcBorders>
            <w:hideMark/>
          </w:tcPr>
          <w:p w14:paraId="2DF7C8F6" w14:textId="77777777" w:rsidR="0081220B" w:rsidRPr="00CD4286" w:rsidRDefault="0081220B" w:rsidP="00465778">
            <w:pPr>
              <w:spacing w:after="160" w:line="259" w:lineRule="auto"/>
              <w:ind w:left="360"/>
              <w:jc w:val="both"/>
              <w:rPr>
                <w:sz w:val="21"/>
                <w:szCs w:val="21"/>
              </w:rPr>
            </w:pPr>
            <w:r w:rsidRPr="00CD4286">
              <w:rPr>
                <w:sz w:val="21"/>
                <w:szCs w:val="21"/>
              </w:rPr>
              <w:t>31-35 yaş</w:t>
            </w:r>
          </w:p>
        </w:tc>
        <w:tc>
          <w:tcPr>
            <w:tcW w:w="1397" w:type="dxa"/>
            <w:tcBorders>
              <w:top w:val="single" w:sz="4" w:space="0" w:color="auto"/>
              <w:left w:val="single" w:sz="4" w:space="0" w:color="auto"/>
              <w:bottom w:val="single" w:sz="4" w:space="0" w:color="auto"/>
              <w:right w:val="single" w:sz="4" w:space="0" w:color="auto"/>
            </w:tcBorders>
            <w:hideMark/>
          </w:tcPr>
          <w:p w14:paraId="15E55C83" w14:textId="77777777" w:rsidR="0081220B" w:rsidRPr="00CD4286" w:rsidRDefault="0081220B" w:rsidP="00465778">
            <w:pPr>
              <w:spacing w:after="160" w:line="259" w:lineRule="auto"/>
              <w:ind w:left="360"/>
              <w:jc w:val="both"/>
              <w:rPr>
                <w:sz w:val="21"/>
                <w:szCs w:val="21"/>
              </w:rPr>
            </w:pPr>
            <w:r w:rsidRPr="00CD4286">
              <w:rPr>
                <w:sz w:val="21"/>
                <w:szCs w:val="21"/>
              </w:rPr>
              <w:t>36-40 yaş</w:t>
            </w:r>
          </w:p>
        </w:tc>
        <w:tc>
          <w:tcPr>
            <w:tcW w:w="1397" w:type="dxa"/>
            <w:tcBorders>
              <w:top w:val="single" w:sz="4" w:space="0" w:color="auto"/>
              <w:left w:val="single" w:sz="4" w:space="0" w:color="auto"/>
              <w:bottom w:val="single" w:sz="4" w:space="0" w:color="auto"/>
              <w:right w:val="single" w:sz="4" w:space="0" w:color="auto"/>
            </w:tcBorders>
            <w:hideMark/>
          </w:tcPr>
          <w:p w14:paraId="1B1ACA96" w14:textId="77777777" w:rsidR="0081220B" w:rsidRPr="00CD4286" w:rsidRDefault="0081220B" w:rsidP="00465778">
            <w:pPr>
              <w:spacing w:after="160" w:line="259" w:lineRule="auto"/>
              <w:ind w:left="360"/>
              <w:jc w:val="both"/>
              <w:rPr>
                <w:sz w:val="21"/>
                <w:szCs w:val="21"/>
              </w:rPr>
            </w:pPr>
            <w:r w:rsidRPr="00CD4286">
              <w:rPr>
                <w:sz w:val="21"/>
                <w:szCs w:val="21"/>
              </w:rPr>
              <w:t>41-50 yaş</w:t>
            </w:r>
          </w:p>
        </w:tc>
        <w:tc>
          <w:tcPr>
            <w:tcW w:w="1398" w:type="dxa"/>
            <w:tcBorders>
              <w:top w:val="single" w:sz="4" w:space="0" w:color="auto"/>
              <w:left w:val="single" w:sz="4" w:space="0" w:color="auto"/>
              <w:bottom w:val="single" w:sz="4" w:space="0" w:color="auto"/>
              <w:right w:val="single" w:sz="4" w:space="0" w:color="auto"/>
            </w:tcBorders>
            <w:hideMark/>
          </w:tcPr>
          <w:p w14:paraId="6DDA8A6C" w14:textId="77777777" w:rsidR="0081220B" w:rsidRPr="00CD4286" w:rsidRDefault="0081220B" w:rsidP="00465778">
            <w:pPr>
              <w:spacing w:after="160" w:line="259" w:lineRule="auto"/>
              <w:ind w:left="360"/>
              <w:jc w:val="both"/>
              <w:rPr>
                <w:sz w:val="21"/>
                <w:szCs w:val="21"/>
              </w:rPr>
            </w:pPr>
            <w:r w:rsidRPr="00CD4286">
              <w:rPr>
                <w:sz w:val="21"/>
                <w:szCs w:val="21"/>
              </w:rPr>
              <w:t>51- üzeri</w:t>
            </w:r>
          </w:p>
        </w:tc>
      </w:tr>
      <w:tr w:rsidR="0081220B" w:rsidRPr="00CD4286" w14:paraId="168585BF" w14:textId="77777777" w:rsidTr="00465778">
        <w:tc>
          <w:tcPr>
            <w:tcW w:w="1397" w:type="dxa"/>
            <w:tcBorders>
              <w:top w:val="single" w:sz="4" w:space="0" w:color="auto"/>
              <w:left w:val="single" w:sz="4" w:space="0" w:color="auto"/>
              <w:bottom w:val="single" w:sz="4" w:space="0" w:color="auto"/>
              <w:right w:val="single" w:sz="4" w:space="0" w:color="auto"/>
            </w:tcBorders>
            <w:hideMark/>
          </w:tcPr>
          <w:p w14:paraId="546712AF" w14:textId="77777777" w:rsidR="0081220B" w:rsidRPr="00CD4286" w:rsidRDefault="0081220B" w:rsidP="00465778">
            <w:pPr>
              <w:spacing w:after="160" w:line="259" w:lineRule="auto"/>
              <w:ind w:left="360"/>
              <w:jc w:val="both"/>
              <w:rPr>
                <w:sz w:val="21"/>
                <w:szCs w:val="21"/>
              </w:rPr>
            </w:pPr>
            <w:r w:rsidRPr="00CD4286">
              <w:rPr>
                <w:sz w:val="21"/>
                <w:szCs w:val="21"/>
              </w:rPr>
              <w:t>Kişi Sayısı</w:t>
            </w:r>
          </w:p>
        </w:tc>
        <w:tc>
          <w:tcPr>
            <w:tcW w:w="1397" w:type="dxa"/>
            <w:tcBorders>
              <w:top w:val="single" w:sz="4" w:space="0" w:color="auto"/>
              <w:left w:val="single" w:sz="4" w:space="0" w:color="auto"/>
              <w:bottom w:val="single" w:sz="4" w:space="0" w:color="auto"/>
              <w:right w:val="single" w:sz="4" w:space="0" w:color="auto"/>
            </w:tcBorders>
            <w:hideMark/>
          </w:tcPr>
          <w:p w14:paraId="11449C84"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10353EBC" w14:textId="77777777" w:rsidR="0081220B" w:rsidRPr="00CD4286" w:rsidRDefault="0081220B" w:rsidP="00465778">
            <w:pPr>
              <w:spacing w:after="160" w:line="259" w:lineRule="auto"/>
              <w:ind w:left="360"/>
              <w:jc w:val="both"/>
              <w:rPr>
                <w:sz w:val="21"/>
                <w:szCs w:val="21"/>
              </w:rPr>
            </w:pPr>
            <w:r w:rsidRPr="00CD4286">
              <w:rPr>
                <w:sz w:val="21"/>
                <w:szCs w:val="21"/>
              </w:rPr>
              <w:t>1</w:t>
            </w:r>
          </w:p>
        </w:tc>
        <w:tc>
          <w:tcPr>
            <w:tcW w:w="1397" w:type="dxa"/>
            <w:tcBorders>
              <w:top w:val="single" w:sz="4" w:space="0" w:color="auto"/>
              <w:left w:val="single" w:sz="4" w:space="0" w:color="auto"/>
              <w:bottom w:val="single" w:sz="4" w:space="0" w:color="auto"/>
              <w:right w:val="single" w:sz="4" w:space="0" w:color="auto"/>
            </w:tcBorders>
            <w:hideMark/>
          </w:tcPr>
          <w:p w14:paraId="65B47069" w14:textId="77777777" w:rsidR="0081220B" w:rsidRPr="00CD4286" w:rsidRDefault="0081220B" w:rsidP="00465778">
            <w:pPr>
              <w:spacing w:after="160" w:line="259" w:lineRule="auto"/>
              <w:ind w:left="360"/>
              <w:jc w:val="both"/>
              <w:rPr>
                <w:sz w:val="21"/>
                <w:szCs w:val="21"/>
              </w:rPr>
            </w:pPr>
            <w:r w:rsidRPr="00CD4286">
              <w:rPr>
                <w:sz w:val="21"/>
                <w:szCs w:val="21"/>
              </w:rPr>
              <w:t>1</w:t>
            </w:r>
          </w:p>
        </w:tc>
        <w:tc>
          <w:tcPr>
            <w:tcW w:w="1397" w:type="dxa"/>
            <w:tcBorders>
              <w:top w:val="single" w:sz="4" w:space="0" w:color="auto"/>
              <w:left w:val="single" w:sz="4" w:space="0" w:color="auto"/>
              <w:bottom w:val="single" w:sz="4" w:space="0" w:color="auto"/>
              <w:right w:val="single" w:sz="4" w:space="0" w:color="auto"/>
            </w:tcBorders>
            <w:hideMark/>
          </w:tcPr>
          <w:p w14:paraId="56495C3C" w14:textId="77777777" w:rsidR="0081220B" w:rsidRPr="00CD4286" w:rsidRDefault="0081220B" w:rsidP="00465778">
            <w:pPr>
              <w:spacing w:after="160" w:line="259" w:lineRule="auto"/>
              <w:ind w:left="360"/>
              <w:jc w:val="both"/>
              <w:rPr>
                <w:sz w:val="21"/>
                <w:szCs w:val="21"/>
              </w:rPr>
            </w:pPr>
            <w:r w:rsidRPr="00CD4286">
              <w:rPr>
                <w:sz w:val="21"/>
                <w:szCs w:val="21"/>
              </w:rPr>
              <w:t>2</w:t>
            </w:r>
          </w:p>
        </w:tc>
        <w:tc>
          <w:tcPr>
            <w:tcW w:w="1397" w:type="dxa"/>
            <w:tcBorders>
              <w:top w:val="single" w:sz="4" w:space="0" w:color="auto"/>
              <w:left w:val="single" w:sz="4" w:space="0" w:color="auto"/>
              <w:bottom w:val="single" w:sz="4" w:space="0" w:color="auto"/>
              <w:right w:val="single" w:sz="4" w:space="0" w:color="auto"/>
            </w:tcBorders>
            <w:hideMark/>
          </w:tcPr>
          <w:p w14:paraId="57645FCF" w14:textId="77777777" w:rsidR="0081220B" w:rsidRPr="00CD4286" w:rsidRDefault="0081220B" w:rsidP="00465778">
            <w:pPr>
              <w:spacing w:after="160" w:line="259" w:lineRule="auto"/>
              <w:ind w:left="360"/>
              <w:jc w:val="both"/>
              <w:rPr>
                <w:sz w:val="21"/>
                <w:szCs w:val="21"/>
              </w:rPr>
            </w:pPr>
            <w:r w:rsidRPr="00CD4286">
              <w:rPr>
                <w:sz w:val="21"/>
                <w:szCs w:val="21"/>
              </w:rPr>
              <w:t>2</w:t>
            </w:r>
          </w:p>
        </w:tc>
        <w:tc>
          <w:tcPr>
            <w:tcW w:w="1398" w:type="dxa"/>
            <w:tcBorders>
              <w:top w:val="single" w:sz="4" w:space="0" w:color="auto"/>
              <w:left w:val="single" w:sz="4" w:space="0" w:color="auto"/>
              <w:bottom w:val="single" w:sz="4" w:space="0" w:color="auto"/>
              <w:right w:val="single" w:sz="4" w:space="0" w:color="auto"/>
            </w:tcBorders>
            <w:hideMark/>
          </w:tcPr>
          <w:p w14:paraId="40BC6543" w14:textId="77777777" w:rsidR="0081220B" w:rsidRPr="00CD4286" w:rsidRDefault="0081220B" w:rsidP="00465778">
            <w:pPr>
              <w:spacing w:after="160" w:line="259" w:lineRule="auto"/>
              <w:ind w:left="360"/>
              <w:jc w:val="both"/>
              <w:rPr>
                <w:sz w:val="21"/>
                <w:szCs w:val="21"/>
              </w:rPr>
            </w:pPr>
            <w:r w:rsidRPr="00CD4286">
              <w:rPr>
                <w:sz w:val="21"/>
                <w:szCs w:val="21"/>
              </w:rPr>
              <w:t>1</w:t>
            </w:r>
          </w:p>
        </w:tc>
      </w:tr>
      <w:tr w:rsidR="0081220B" w:rsidRPr="00CD4286" w14:paraId="22297C01" w14:textId="77777777" w:rsidTr="00465778">
        <w:tc>
          <w:tcPr>
            <w:tcW w:w="1397" w:type="dxa"/>
            <w:tcBorders>
              <w:top w:val="single" w:sz="4" w:space="0" w:color="auto"/>
              <w:left w:val="single" w:sz="4" w:space="0" w:color="auto"/>
              <w:bottom w:val="single" w:sz="4" w:space="0" w:color="auto"/>
              <w:right w:val="single" w:sz="4" w:space="0" w:color="auto"/>
            </w:tcBorders>
            <w:hideMark/>
          </w:tcPr>
          <w:p w14:paraId="1B68B207" w14:textId="77777777" w:rsidR="0081220B" w:rsidRPr="00CD4286" w:rsidRDefault="0081220B" w:rsidP="00465778">
            <w:pPr>
              <w:spacing w:after="160" w:line="259" w:lineRule="auto"/>
              <w:ind w:left="360"/>
              <w:jc w:val="both"/>
              <w:rPr>
                <w:sz w:val="21"/>
                <w:szCs w:val="21"/>
              </w:rPr>
            </w:pPr>
            <w:r w:rsidRPr="00CD4286">
              <w:rPr>
                <w:sz w:val="21"/>
                <w:szCs w:val="21"/>
              </w:rPr>
              <w:t>Yüzde</w:t>
            </w:r>
          </w:p>
        </w:tc>
        <w:tc>
          <w:tcPr>
            <w:tcW w:w="1397" w:type="dxa"/>
            <w:tcBorders>
              <w:top w:val="single" w:sz="4" w:space="0" w:color="auto"/>
              <w:left w:val="single" w:sz="4" w:space="0" w:color="auto"/>
              <w:bottom w:val="single" w:sz="4" w:space="0" w:color="auto"/>
              <w:right w:val="single" w:sz="4" w:space="0" w:color="auto"/>
            </w:tcBorders>
            <w:hideMark/>
          </w:tcPr>
          <w:p w14:paraId="1A826E84"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18D68BBB" w14:textId="77777777" w:rsidR="0081220B" w:rsidRPr="00CD4286" w:rsidRDefault="0081220B" w:rsidP="00465778">
            <w:pPr>
              <w:spacing w:after="160" w:line="259" w:lineRule="auto"/>
              <w:ind w:left="360"/>
              <w:jc w:val="both"/>
              <w:rPr>
                <w:sz w:val="21"/>
                <w:szCs w:val="21"/>
              </w:rPr>
            </w:pPr>
            <w:r w:rsidRPr="00CD4286">
              <w:rPr>
                <w:sz w:val="21"/>
                <w:szCs w:val="21"/>
              </w:rPr>
              <w:t>%14,28</w:t>
            </w:r>
          </w:p>
        </w:tc>
        <w:tc>
          <w:tcPr>
            <w:tcW w:w="1397" w:type="dxa"/>
            <w:tcBorders>
              <w:top w:val="single" w:sz="4" w:space="0" w:color="auto"/>
              <w:left w:val="single" w:sz="4" w:space="0" w:color="auto"/>
              <w:bottom w:val="single" w:sz="4" w:space="0" w:color="auto"/>
              <w:right w:val="single" w:sz="4" w:space="0" w:color="auto"/>
            </w:tcBorders>
            <w:hideMark/>
          </w:tcPr>
          <w:p w14:paraId="79BB4D3C" w14:textId="77777777" w:rsidR="0081220B" w:rsidRPr="00CD4286" w:rsidRDefault="0081220B" w:rsidP="00465778">
            <w:pPr>
              <w:spacing w:after="160" w:line="259" w:lineRule="auto"/>
              <w:ind w:left="360"/>
              <w:jc w:val="both"/>
              <w:rPr>
                <w:sz w:val="21"/>
                <w:szCs w:val="21"/>
              </w:rPr>
            </w:pPr>
            <w:r w:rsidRPr="00CD4286">
              <w:rPr>
                <w:sz w:val="21"/>
                <w:szCs w:val="21"/>
              </w:rPr>
              <w:t>%14,28</w:t>
            </w:r>
          </w:p>
        </w:tc>
        <w:tc>
          <w:tcPr>
            <w:tcW w:w="1397" w:type="dxa"/>
            <w:tcBorders>
              <w:top w:val="single" w:sz="4" w:space="0" w:color="auto"/>
              <w:left w:val="single" w:sz="4" w:space="0" w:color="auto"/>
              <w:bottom w:val="single" w:sz="4" w:space="0" w:color="auto"/>
              <w:right w:val="single" w:sz="4" w:space="0" w:color="auto"/>
            </w:tcBorders>
            <w:hideMark/>
          </w:tcPr>
          <w:p w14:paraId="218F01DE" w14:textId="77777777" w:rsidR="0081220B" w:rsidRPr="00CD4286" w:rsidRDefault="0081220B" w:rsidP="00465778">
            <w:pPr>
              <w:spacing w:after="160" w:line="259" w:lineRule="auto"/>
              <w:ind w:left="360"/>
              <w:jc w:val="both"/>
              <w:rPr>
                <w:sz w:val="21"/>
                <w:szCs w:val="21"/>
              </w:rPr>
            </w:pPr>
            <w:r w:rsidRPr="00CD4286">
              <w:rPr>
                <w:sz w:val="21"/>
                <w:szCs w:val="21"/>
              </w:rPr>
              <w:t>%28,57</w:t>
            </w:r>
          </w:p>
        </w:tc>
        <w:tc>
          <w:tcPr>
            <w:tcW w:w="1397" w:type="dxa"/>
            <w:tcBorders>
              <w:top w:val="single" w:sz="4" w:space="0" w:color="auto"/>
              <w:left w:val="single" w:sz="4" w:space="0" w:color="auto"/>
              <w:bottom w:val="single" w:sz="4" w:space="0" w:color="auto"/>
              <w:right w:val="single" w:sz="4" w:space="0" w:color="auto"/>
            </w:tcBorders>
            <w:hideMark/>
          </w:tcPr>
          <w:p w14:paraId="064759EC" w14:textId="77777777" w:rsidR="0081220B" w:rsidRPr="00CD4286" w:rsidRDefault="0081220B" w:rsidP="00465778">
            <w:pPr>
              <w:spacing w:after="160" w:line="259" w:lineRule="auto"/>
              <w:ind w:left="360"/>
              <w:jc w:val="both"/>
              <w:rPr>
                <w:sz w:val="21"/>
                <w:szCs w:val="21"/>
              </w:rPr>
            </w:pPr>
            <w:r w:rsidRPr="00CD4286">
              <w:rPr>
                <w:sz w:val="21"/>
                <w:szCs w:val="21"/>
              </w:rPr>
              <w:t>%28,57</w:t>
            </w:r>
          </w:p>
        </w:tc>
        <w:tc>
          <w:tcPr>
            <w:tcW w:w="1398" w:type="dxa"/>
            <w:tcBorders>
              <w:top w:val="single" w:sz="4" w:space="0" w:color="auto"/>
              <w:left w:val="single" w:sz="4" w:space="0" w:color="auto"/>
              <w:bottom w:val="single" w:sz="4" w:space="0" w:color="auto"/>
              <w:right w:val="single" w:sz="4" w:space="0" w:color="auto"/>
            </w:tcBorders>
            <w:hideMark/>
          </w:tcPr>
          <w:p w14:paraId="7A517604" w14:textId="77777777" w:rsidR="0081220B" w:rsidRPr="00CD4286" w:rsidRDefault="0081220B" w:rsidP="00465778">
            <w:pPr>
              <w:spacing w:after="160" w:line="259" w:lineRule="auto"/>
              <w:ind w:left="360"/>
              <w:jc w:val="both"/>
              <w:rPr>
                <w:sz w:val="21"/>
                <w:szCs w:val="21"/>
              </w:rPr>
            </w:pPr>
            <w:r w:rsidRPr="00CD4286">
              <w:rPr>
                <w:sz w:val="21"/>
                <w:szCs w:val="21"/>
              </w:rPr>
              <w:t>%14,28</w:t>
            </w:r>
          </w:p>
        </w:tc>
      </w:tr>
    </w:tbl>
    <w:p w14:paraId="18CCD0B2" w14:textId="77777777" w:rsidR="00227971" w:rsidRPr="00CD4286" w:rsidRDefault="00227971" w:rsidP="0081220B">
      <w:pPr>
        <w:jc w:val="both"/>
        <w:rPr>
          <w:rFonts w:ascii="Times New Roman" w:hAnsi="Times New Roman" w:cs="Times New Roman"/>
          <w:sz w:val="21"/>
          <w:szCs w:val="21"/>
        </w:rPr>
      </w:pPr>
    </w:p>
    <w:p w14:paraId="1DF81F6A" w14:textId="3D5EACA1" w:rsidR="0081220B" w:rsidRPr="00CD4286" w:rsidRDefault="0081220B" w:rsidP="0081220B">
      <w:pPr>
        <w:jc w:val="both"/>
        <w:rPr>
          <w:rFonts w:ascii="Times New Roman" w:hAnsi="Times New Roman" w:cs="Times New Roman"/>
          <w:b/>
          <w:bCs/>
          <w:sz w:val="21"/>
          <w:szCs w:val="21"/>
        </w:rPr>
      </w:pPr>
      <w:r w:rsidRPr="00CD4286">
        <w:rPr>
          <w:rFonts w:ascii="Times New Roman" w:hAnsi="Times New Roman" w:cs="Times New Roman"/>
          <w:b/>
          <w:bCs/>
          <w:sz w:val="21"/>
          <w:szCs w:val="21"/>
        </w:rPr>
        <w:t>İşçiler:</w:t>
      </w:r>
    </w:p>
    <w:tbl>
      <w:tblPr>
        <w:tblStyle w:val="TabloKlavuzu"/>
        <w:tblW w:w="0" w:type="auto"/>
        <w:tblInd w:w="0" w:type="dxa"/>
        <w:tblLook w:val="04A0" w:firstRow="1" w:lastRow="0" w:firstColumn="1" w:lastColumn="0" w:noHBand="0" w:noVBand="1"/>
      </w:tblPr>
      <w:tblGrid>
        <w:gridCol w:w="2491"/>
        <w:gridCol w:w="2060"/>
        <w:gridCol w:w="2233"/>
        <w:gridCol w:w="2278"/>
      </w:tblGrid>
      <w:tr w:rsidR="0081220B" w:rsidRPr="00CD4286" w14:paraId="0A3AEF2A" w14:textId="77777777" w:rsidTr="00465778">
        <w:tc>
          <w:tcPr>
            <w:tcW w:w="9780" w:type="dxa"/>
            <w:gridSpan w:val="4"/>
            <w:tcBorders>
              <w:top w:val="single" w:sz="4" w:space="0" w:color="auto"/>
              <w:left w:val="single" w:sz="4" w:space="0" w:color="auto"/>
              <w:bottom w:val="single" w:sz="4" w:space="0" w:color="auto"/>
              <w:right w:val="single" w:sz="4" w:space="0" w:color="auto"/>
            </w:tcBorders>
            <w:hideMark/>
          </w:tcPr>
          <w:p w14:paraId="52D9D7DC" w14:textId="77777777" w:rsidR="0081220B" w:rsidRPr="00CD4286" w:rsidRDefault="0081220B" w:rsidP="00465778">
            <w:pPr>
              <w:spacing w:after="160" w:line="259" w:lineRule="auto"/>
              <w:ind w:left="360"/>
              <w:jc w:val="both"/>
              <w:rPr>
                <w:sz w:val="21"/>
                <w:szCs w:val="21"/>
              </w:rPr>
            </w:pPr>
            <w:r w:rsidRPr="00CD4286">
              <w:rPr>
                <w:sz w:val="21"/>
                <w:szCs w:val="21"/>
              </w:rPr>
              <w:t>İşçiler (Çalıştıkları Pozisyonlara Göre)</w:t>
            </w:r>
          </w:p>
        </w:tc>
      </w:tr>
      <w:tr w:rsidR="0081220B" w:rsidRPr="00CD4286" w14:paraId="181AB68A" w14:textId="77777777" w:rsidTr="00465778">
        <w:tc>
          <w:tcPr>
            <w:tcW w:w="2660" w:type="dxa"/>
            <w:tcBorders>
              <w:top w:val="single" w:sz="4" w:space="0" w:color="auto"/>
              <w:left w:val="single" w:sz="4" w:space="0" w:color="auto"/>
              <w:bottom w:val="single" w:sz="4" w:space="0" w:color="auto"/>
              <w:right w:val="single" w:sz="4" w:space="0" w:color="auto"/>
            </w:tcBorders>
          </w:tcPr>
          <w:p w14:paraId="11F5C260" w14:textId="77777777" w:rsidR="0081220B" w:rsidRPr="00CD4286" w:rsidRDefault="0081220B" w:rsidP="00465778">
            <w:pPr>
              <w:spacing w:after="160" w:line="259" w:lineRule="auto"/>
              <w:ind w:left="360"/>
              <w:jc w:val="both"/>
              <w:rPr>
                <w:sz w:val="21"/>
                <w:szCs w:val="21"/>
              </w:rPr>
            </w:pPr>
          </w:p>
        </w:tc>
        <w:tc>
          <w:tcPr>
            <w:tcW w:w="2230" w:type="dxa"/>
            <w:tcBorders>
              <w:top w:val="single" w:sz="4" w:space="0" w:color="auto"/>
              <w:left w:val="single" w:sz="4" w:space="0" w:color="auto"/>
              <w:bottom w:val="single" w:sz="4" w:space="0" w:color="auto"/>
              <w:right w:val="single" w:sz="4" w:space="0" w:color="auto"/>
            </w:tcBorders>
            <w:hideMark/>
          </w:tcPr>
          <w:p w14:paraId="1C2EA57C" w14:textId="77777777" w:rsidR="0081220B" w:rsidRPr="00CD4286" w:rsidRDefault="0081220B" w:rsidP="00465778">
            <w:pPr>
              <w:spacing w:after="160" w:line="259" w:lineRule="auto"/>
              <w:ind w:left="360"/>
              <w:jc w:val="both"/>
              <w:rPr>
                <w:sz w:val="21"/>
                <w:szCs w:val="21"/>
              </w:rPr>
            </w:pPr>
            <w:r w:rsidRPr="00CD4286">
              <w:rPr>
                <w:sz w:val="21"/>
                <w:szCs w:val="21"/>
              </w:rPr>
              <w:t>Dolu</w:t>
            </w:r>
          </w:p>
        </w:tc>
        <w:tc>
          <w:tcPr>
            <w:tcW w:w="2445" w:type="dxa"/>
            <w:tcBorders>
              <w:top w:val="single" w:sz="4" w:space="0" w:color="auto"/>
              <w:left w:val="single" w:sz="4" w:space="0" w:color="auto"/>
              <w:bottom w:val="single" w:sz="4" w:space="0" w:color="auto"/>
              <w:right w:val="single" w:sz="4" w:space="0" w:color="auto"/>
            </w:tcBorders>
            <w:hideMark/>
          </w:tcPr>
          <w:p w14:paraId="448F39E6" w14:textId="77777777" w:rsidR="0081220B" w:rsidRPr="00CD4286" w:rsidRDefault="0081220B" w:rsidP="00465778">
            <w:pPr>
              <w:spacing w:after="160" w:line="259" w:lineRule="auto"/>
              <w:ind w:left="360"/>
              <w:jc w:val="both"/>
              <w:rPr>
                <w:sz w:val="21"/>
                <w:szCs w:val="21"/>
              </w:rPr>
            </w:pPr>
            <w:r w:rsidRPr="00CD4286">
              <w:rPr>
                <w:sz w:val="21"/>
                <w:szCs w:val="21"/>
              </w:rPr>
              <w:t>Boş</w:t>
            </w:r>
          </w:p>
        </w:tc>
        <w:tc>
          <w:tcPr>
            <w:tcW w:w="2445" w:type="dxa"/>
            <w:tcBorders>
              <w:top w:val="single" w:sz="4" w:space="0" w:color="auto"/>
              <w:left w:val="single" w:sz="4" w:space="0" w:color="auto"/>
              <w:bottom w:val="single" w:sz="4" w:space="0" w:color="auto"/>
              <w:right w:val="single" w:sz="4" w:space="0" w:color="auto"/>
            </w:tcBorders>
            <w:hideMark/>
          </w:tcPr>
          <w:p w14:paraId="45ACFAB4" w14:textId="77777777" w:rsidR="0081220B" w:rsidRPr="00CD4286" w:rsidRDefault="0081220B" w:rsidP="00465778">
            <w:pPr>
              <w:spacing w:after="160" w:line="259" w:lineRule="auto"/>
              <w:ind w:left="360"/>
              <w:jc w:val="both"/>
              <w:rPr>
                <w:sz w:val="21"/>
                <w:szCs w:val="21"/>
              </w:rPr>
            </w:pPr>
            <w:r w:rsidRPr="00CD4286">
              <w:rPr>
                <w:sz w:val="21"/>
                <w:szCs w:val="21"/>
              </w:rPr>
              <w:t>Toplam</w:t>
            </w:r>
          </w:p>
        </w:tc>
      </w:tr>
      <w:tr w:rsidR="0081220B" w:rsidRPr="00CD4286" w14:paraId="5CBEA003" w14:textId="77777777" w:rsidTr="00465778">
        <w:tc>
          <w:tcPr>
            <w:tcW w:w="2660" w:type="dxa"/>
            <w:tcBorders>
              <w:top w:val="single" w:sz="4" w:space="0" w:color="auto"/>
              <w:left w:val="single" w:sz="4" w:space="0" w:color="auto"/>
              <w:bottom w:val="single" w:sz="4" w:space="0" w:color="auto"/>
              <w:right w:val="single" w:sz="4" w:space="0" w:color="auto"/>
            </w:tcBorders>
            <w:hideMark/>
          </w:tcPr>
          <w:p w14:paraId="53D99C3B" w14:textId="77777777" w:rsidR="0081220B" w:rsidRPr="00CD4286" w:rsidRDefault="0081220B" w:rsidP="00465778">
            <w:pPr>
              <w:spacing w:after="160" w:line="259" w:lineRule="auto"/>
              <w:ind w:left="360"/>
              <w:jc w:val="both"/>
              <w:rPr>
                <w:sz w:val="21"/>
                <w:szCs w:val="21"/>
              </w:rPr>
            </w:pPr>
            <w:r w:rsidRPr="00CD4286">
              <w:rPr>
                <w:sz w:val="21"/>
                <w:szCs w:val="21"/>
              </w:rPr>
              <w:t>Sürekli İşçiler (4/D)</w:t>
            </w:r>
          </w:p>
        </w:tc>
        <w:tc>
          <w:tcPr>
            <w:tcW w:w="2230" w:type="dxa"/>
            <w:tcBorders>
              <w:top w:val="single" w:sz="4" w:space="0" w:color="auto"/>
              <w:left w:val="single" w:sz="4" w:space="0" w:color="auto"/>
              <w:bottom w:val="single" w:sz="4" w:space="0" w:color="auto"/>
              <w:right w:val="single" w:sz="4" w:space="0" w:color="auto"/>
            </w:tcBorders>
            <w:hideMark/>
          </w:tcPr>
          <w:p w14:paraId="5E4B63F1" w14:textId="77777777" w:rsidR="0081220B" w:rsidRPr="00CD4286" w:rsidRDefault="0081220B" w:rsidP="00465778">
            <w:pPr>
              <w:spacing w:after="160" w:line="259" w:lineRule="auto"/>
              <w:ind w:left="360"/>
              <w:jc w:val="both"/>
              <w:rPr>
                <w:sz w:val="21"/>
                <w:szCs w:val="21"/>
              </w:rPr>
            </w:pPr>
            <w:r w:rsidRPr="00CD4286">
              <w:rPr>
                <w:sz w:val="21"/>
                <w:szCs w:val="21"/>
              </w:rPr>
              <w:t>5</w:t>
            </w:r>
          </w:p>
        </w:tc>
        <w:tc>
          <w:tcPr>
            <w:tcW w:w="2445" w:type="dxa"/>
            <w:tcBorders>
              <w:top w:val="single" w:sz="4" w:space="0" w:color="auto"/>
              <w:left w:val="single" w:sz="4" w:space="0" w:color="auto"/>
              <w:bottom w:val="single" w:sz="4" w:space="0" w:color="auto"/>
              <w:right w:val="single" w:sz="4" w:space="0" w:color="auto"/>
            </w:tcBorders>
            <w:hideMark/>
          </w:tcPr>
          <w:p w14:paraId="0D45EC98"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2445" w:type="dxa"/>
            <w:tcBorders>
              <w:top w:val="single" w:sz="4" w:space="0" w:color="auto"/>
              <w:left w:val="single" w:sz="4" w:space="0" w:color="auto"/>
              <w:bottom w:val="single" w:sz="4" w:space="0" w:color="auto"/>
              <w:right w:val="single" w:sz="4" w:space="0" w:color="auto"/>
            </w:tcBorders>
            <w:hideMark/>
          </w:tcPr>
          <w:p w14:paraId="4E92471A" w14:textId="77777777" w:rsidR="0081220B" w:rsidRPr="00CD4286" w:rsidRDefault="0081220B" w:rsidP="00465778">
            <w:pPr>
              <w:spacing w:after="160" w:line="259" w:lineRule="auto"/>
              <w:ind w:left="360"/>
              <w:jc w:val="both"/>
              <w:rPr>
                <w:sz w:val="21"/>
                <w:szCs w:val="21"/>
              </w:rPr>
            </w:pPr>
            <w:r w:rsidRPr="00CD4286">
              <w:rPr>
                <w:sz w:val="21"/>
                <w:szCs w:val="21"/>
              </w:rPr>
              <w:t>5</w:t>
            </w:r>
          </w:p>
        </w:tc>
      </w:tr>
      <w:tr w:rsidR="0081220B" w:rsidRPr="00CD4286" w14:paraId="31C56175" w14:textId="77777777" w:rsidTr="00465778">
        <w:tc>
          <w:tcPr>
            <w:tcW w:w="2660" w:type="dxa"/>
            <w:tcBorders>
              <w:top w:val="single" w:sz="4" w:space="0" w:color="auto"/>
              <w:left w:val="single" w:sz="4" w:space="0" w:color="auto"/>
              <w:bottom w:val="single" w:sz="4" w:space="0" w:color="auto"/>
              <w:right w:val="single" w:sz="4" w:space="0" w:color="auto"/>
            </w:tcBorders>
            <w:hideMark/>
          </w:tcPr>
          <w:p w14:paraId="180D7EB1" w14:textId="77777777" w:rsidR="0081220B" w:rsidRPr="00CD4286" w:rsidRDefault="0081220B" w:rsidP="00465778">
            <w:pPr>
              <w:spacing w:after="160" w:line="259" w:lineRule="auto"/>
              <w:ind w:left="360"/>
              <w:jc w:val="both"/>
              <w:rPr>
                <w:sz w:val="21"/>
                <w:szCs w:val="21"/>
              </w:rPr>
            </w:pPr>
            <w:r w:rsidRPr="00CD4286">
              <w:rPr>
                <w:sz w:val="21"/>
                <w:szCs w:val="21"/>
              </w:rPr>
              <w:t>TOPLAM</w:t>
            </w:r>
          </w:p>
        </w:tc>
        <w:tc>
          <w:tcPr>
            <w:tcW w:w="2230" w:type="dxa"/>
            <w:tcBorders>
              <w:top w:val="single" w:sz="4" w:space="0" w:color="auto"/>
              <w:left w:val="single" w:sz="4" w:space="0" w:color="auto"/>
              <w:bottom w:val="single" w:sz="4" w:space="0" w:color="auto"/>
              <w:right w:val="single" w:sz="4" w:space="0" w:color="auto"/>
            </w:tcBorders>
            <w:hideMark/>
          </w:tcPr>
          <w:p w14:paraId="58C1F97B" w14:textId="77777777" w:rsidR="0081220B" w:rsidRPr="00CD4286" w:rsidRDefault="0081220B" w:rsidP="00465778">
            <w:pPr>
              <w:spacing w:after="160" w:line="259" w:lineRule="auto"/>
              <w:ind w:left="360"/>
              <w:jc w:val="both"/>
              <w:rPr>
                <w:sz w:val="21"/>
                <w:szCs w:val="21"/>
              </w:rPr>
            </w:pPr>
            <w:r w:rsidRPr="00CD4286">
              <w:rPr>
                <w:sz w:val="21"/>
                <w:szCs w:val="21"/>
              </w:rPr>
              <w:t>5</w:t>
            </w:r>
          </w:p>
        </w:tc>
        <w:tc>
          <w:tcPr>
            <w:tcW w:w="2445" w:type="dxa"/>
            <w:tcBorders>
              <w:top w:val="single" w:sz="4" w:space="0" w:color="auto"/>
              <w:left w:val="single" w:sz="4" w:space="0" w:color="auto"/>
              <w:bottom w:val="single" w:sz="4" w:space="0" w:color="auto"/>
              <w:right w:val="single" w:sz="4" w:space="0" w:color="auto"/>
            </w:tcBorders>
            <w:hideMark/>
          </w:tcPr>
          <w:p w14:paraId="248CD1D5"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2445" w:type="dxa"/>
            <w:tcBorders>
              <w:top w:val="single" w:sz="4" w:space="0" w:color="auto"/>
              <w:left w:val="single" w:sz="4" w:space="0" w:color="auto"/>
              <w:bottom w:val="single" w:sz="4" w:space="0" w:color="auto"/>
              <w:right w:val="single" w:sz="4" w:space="0" w:color="auto"/>
            </w:tcBorders>
            <w:hideMark/>
          </w:tcPr>
          <w:p w14:paraId="495A8C4E" w14:textId="77777777" w:rsidR="0081220B" w:rsidRPr="00CD4286" w:rsidRDefault="0081220B" w:rsidP="00465778">
            <w:pPr>
              <w:spacing w:after="160" w:line="259" w:lineRule="auto"/>
              <w:ind w:left="360"/>
              <w:jc w:val="both"/>
              <w:rPr>
                <w:sz w:val="21"/>
                <w:szCs w:val="21"/>
              </w:rPr>
            </w:pPr>
            <w:r w:rsidRPr="00CD4286">
              <w:rPr>
                <w:sz w:val="21"/>
                <w:szCs w:val="21"/>
              </w:rPr>
              <w:t>0</w:t>
            </w:r>
          </w:p>
        </w:tc>
      </w:tr>
    </w:tbl>
    <w:p w14:paraId="7C38862A" w14:textId="77777777" w:rsidR="0081220B" w:rsidRPr="00CD4286" w:rsidRDefault="0081220B" w:rsidP="0081220B">
      <w:pPr>
        <w:ind w:left="360"/>
        <w:jc w:val="both"/>
        <w:rPr>
          <w:rFonts w:ascii="Times New Roman" w:hAnsi="Times New Roman" w:cs="Times New Roman"/>
          <w:sz w:val="21"/>
          <w:szCs w:val="21"/>
        </w:rPr>
      </w:pPr>
    </w:p>
    <w:p w14:paraId="1F7FF019" w14:textId="64521E3B" w:rsidR="0081220B" w:rsidRPr="00CD4286" w:rsidRDefault="0081220B" w:rsidP="0081220B">
      <w:pPr>
        <w:jc w:val="both"/>
        <w:rPr>
          <w:rFonts w:ascii="Times New Roman" w:hAnsi="Times New Roman" w:cs="Times New Roman"/>
          <w:b/>
          <w:bCs/>
          <w:sz w:val="21"/>
          <w:szCs w:val="21"/>
        </w:rPr>
      </w:pPr>
      <w:r w:rsidRPr="00CD4286">
        <w:rPr>
          <w:rFonts w:ascii="Times New Roman" w:hAnsi="Times New Roman" w:cs="Times New Roman"/>
          <w:b/>
          <w:bCs/>
          <w:sz w:val="21"/>
          <w:szCs w:val="21"/>
        </w:rPr>
        <w:t>Sürekli İşçilerin Hizmet Süreleri:</w:t>
      </w:r>
    </w:p>
    <w:tbl>
      <w:tblPr>
        <w:tblStyle w:val="TabloKlavuzu"/>
        <w:tblW w:w="0" w:type="auto"/>
        <w:tblInd w:w="0" w:type="dxa"/>
        <w:tblLook w:val="04A0" w:firstRow="1" w:lastRow="0" w:firstColumn="1" w:lastColumn="0" w:noHBand="0" w:noVBand="1"/>
      </w:tblPr>
      <w:tblGrid>
        <w:gridCol w:w="1336"/>
        <w:gridCol w:w="1275"/>
        <w:gridCol w:w="1298"/>
        <w:gridCol w:w="1274"/>
        <w:gridCol w:w="1298"/>
        <w:gridCol w:w="1274"/>
        <w:gridCol w:w="1307"/>
      </w:tblGrid>
      <w:tr w:rsidR="0081220B" w:rsidRPr="00CD4286" w14:paraId="2123D431" w14:textId="77777777" w:rsidTr="00465778">
        <w:tc>
          <w:tcPr>
            <w:tcW w:w="9780" w:type="dxa"/>
            <w:gridSpan w:val="7"/>
            <w:tcBorders>
              <w:top w:val="single" w:sz="4" w:space="0" w:color="auto"/>
              <w:left w:val="single" w:sz="4" w:space="0" w:color="auto"/>
              <w:bottom w:val="single" w:sz="4" w:space="0" w:color="auto"/>
              <w:right w:val="single" w:sz="4" w:space="0" w:color="auto"/>
            </w:tcBorders>
            <w:hideMark/>
          </w:tcPr>
          <w:p w14:paraId="0A2AA5B5" w14:textId="77777777" w:rsidR="0081220B" w:rsidRPr="00CD4286" w:rsidRDefault="0081220B" w:rsidP="00465778">
            <w:pPr>
              <w:spacing w:after="160" w:line="259" w:lineRule="auto"/>
              <w:ind w:left="360"/>
              <w:jc w:val="both"/>
              <w:rPr>
                <w:sz w:val="21"/>
                <w:szCs w:val="21"/>
              </w:rPr>
            </w:pPr>
            <w:r w:rsidRPr="00CD4286">
              <w:rPr>
                <w:sz w:val="21"/>
                <w:szCs w:val="21"/>
              </w:rPr>
              <w:t>Sürekli İşçilerin Hizmet Süreleri</w:t>
            </w:r>
          </w:p>
        </w:tc>
      </w:tr>
      <w:tr w:rsidR="0081220B" w:rsidRPr="00CD4286" w14:paraId="15E92878" w14:textId="77777777" w:rsidTr="00465778">
        <w:tc>
          <w:tcPr>
            <w:tcW w:w="1397" w:type="dxa"/>
            <w:tcBorders>
              <w:top w:val="single" w:sz="4" w:space="0" w:color="auto"/>
              <w:left w:val="single" w:sz="4" w:space="0" w:color="auto"/>
              <w:bottom w:val="single" w:sz="4" w:space="0" w:color="auto"/>
              <w:right w:val="single" w:sz="4" w:space="0" w:color="auto"/>
            </w:tcBorders>
          </w:tcPr>
          <w:p w14:paraId="7690218E" w14:textId="77777777" w:rsidR="0081220B" w:rsidRPr="00CD4286" w:rsidRDefault="0081220B" w:rsidP="00465778">
            <w:pPr>
              <w:spacing w:after="160" w:line="259" w:lineRule="auto"/>
              <w:ind w:left="360"/>
              <w:jc w:val="both"/>
              <w:rPr>
                <w:sz w:val="21"/>
                <w:szCs w:val="21"/>
              </w:rPr>
            </w:pPr>
          </w:p>
        </w:tc>
        <w:tc>
          <w:tcPr>
            <w:tcW w:w="1397" w:type="dxa"/>
            <w:tcBorders>
              <w:top w:val="single" w:sz="4" w:space="0" w:color="auto"/>
              <w:left w:val="single" w:sz="4" w:space="0" w:color="auto"/>
              <w:bottom w:val="single" w:sz="4" w:space="0" w:color="auto"/>
              <w:right w:val="single" w:sz="4" w:space="0" w:color="auto"/>
            </w:tcBorders>
            <w:hideMark/>
          </w:tcPr>
          <w:p w14:paraId="126448EA" w14:textId="77777777" w:rsidR="0081220B" w:rsidRPr="00CD4286" w:rsidRDefault="0081220B" w:rsidP="00465778">
            <w:pPr>
              <w:spacing w:after="160" w:line="259" w:lineRule="auto"/>
              <w:ind w:left="360"/>
              <w:jc w:val="both"/>
              <w:rPr>
                <w:sz w:val="21"/>
                <w:szCs w:val="21"/>
              </w:rPr>
            </w:pPr>
            <w:r w:rsidRPr="00CD4286">
              <w:rPr>
                <w:sz w:val="21"/>
                <w:szCs w:val="21"/>
              </w:rPr>
              <w:t>1-3 yıl</w:t>
            </w:r>
          </w:p>
        </w:tc>
        <w:tc>
          <w:tcPr>
            <w:tcW w:w="1397" w:type="dxa"/>
            <w:tcBorders>
              <w:top w:val="single" w:sz="4" w:space="0" w:color="auto"/>
              <w:left w:val="single" w:sz="4" w:space="0" w:color="auto"/>
              <w:bottom w:val="single" w:sz="4" w:space="0" w:color="auto"/>
              <w:right w:val="single" w:sz="4" w:space="0" w:color="auto"/>
            </w:tcBorders>
            <w:hideMark/>
          </w:tcPr>
          <w:p w14:paraId="2C4DE3F1" w14:textId="77777777" w:rsidR="0081220B" w:rsidRPr="00CD4286" w:rsidRDefault="0081220B" w:rsidP="00465778">
            <w:pPr>
              <w:spacing w:after="160" w:line="259" w:lineRule="auto"/>
              <w:ind w:left="360"/>
              <w:jc w:val="both"/>
              <w:rPr>
                <w:sz w:val="21"/>
                <w:szCs w:val="21"/>
              </w:rPr>
            </w:pPr>
            <w:r w:rsidRPr="00CD4286">
              <w:rPr>
                <w:sz w:val="21"/>
                <w:szCs w:val="21"/>
              </w:rPr>
              <w:t>4-6 yıl</w:t>
            </w:r>
          </w:p>
        </w:tc>
        <w:tc>
          <w:tcPr>
            <w:tcW w:w="1397" w:type="dxa"/>
            <w:tcBorders>
              <w:top w:val="single" w:sz="4" w:space="0" w:color="auto"/>
              <w:left w:val="single" w:sz="4" w:space="0" w:color="auto"/>
              <w:bottom w:val="single" w:sz="4" w:space="0" w:color="auto"/>
              <w:right w:val="single" w:sz="4" w:space="0" w:color="auto"/>
            </w:tcBorders>
            <w:hideMark/>
          </w:tcPr>
          <w:p w14:paraId="432E7176" w14:textId="77777777" w:rsidR="0081220B" w:rsidRPr="00CD4286" w:rsidRDefault="0081220B" w:rsidP="00465778">
            <w:pPr>
              <w:spacing w:after="160" w:line="259" w:lineRule="auto"/>
              <w:ind w:left="360"/>
              <w:jc w:val="both"/>
              <w:rPr>
                <w:sz w:val="21"/>
                <w:szCs w:val="21"/>
              </w:rPr>
            </w:pPr>
            <w:r w:rsidRPr="00CD4286">
              <w:rPr>
                <w:sz w:val="21"/>
                <w:szCs w:val="21"/>
              </w:rPr>
              <w:t>7-10 yıl</w:t>
            </w:r>
          </w:p>
        </w:tc>
        <w:tc>
          <w:tcPr>
            <w:tcW w:w="1397" w:type="dxa"/>
            <w:tcBorders>
              <w:top w:val="single" w:sz="4" w:space="0" w:color="auto"/>
              <w:left w:val="single" w:sz="4" w:space="0" w:color="auto"/>
              <w:bottom w:val="single" w:sz="4" w:space="0" w:color="auto"/>
              <w:right w:val="single" w:sz="4" w:space="0" w:color="auto"/>
            </w:tcBorders>
            <w:hideMark/>
          </w:tcPr>
          <w:p w14:paraId="67C39EB2" w14:textId="77777777" w:rsidR="0081220B" w:rsidRPr="00CD4286" w:rsidRDefault="0081220B" w:rsidP="00465778">
            <w:pPr>
              <w:spacing w:after="160" w:line="259" w:lineRule="auto"/>
              <w:ind w:left="360"/>
              <w:jc w:val="both"/>
              <w:rPr>
                <w:sz w:val="21"/>
                <w:szCs w:val="21"/>
              </w:rPr>
            </w:pPr>
            <w:r w:rsidRPr="00CD4286">
              <w:rPr>
                <w:sz w:val="21"/>
                <w:szCs w:val="21"/>
              </w:rPr>
              <w:t>11-15 yıl</w:t>
            </w:r>
          </w:p>
        </w:tc>
        <w:tc>
          <w:tcPr>
            <w:tcW w:w="1397" w:type="dxa"/>
            <w:tcBorders>
              <w:top w:val="single" w:sz="4" w:space="0" w:color="auto"/>
              <w:left w:val="single" w:sz="4" w:space="0" w:color="auto"/>
              <w:bottom w:val="single" w:sz="4" w:space="0" w:color="auto"/>
              <w:right w:val="single" w:sz="4" w:space="0" w:color="auto"/>
            </w:tcBorders>
            <w:hideMark/>
          </w:tcPr>
          <w:p w14:paraId="56AC02E8" w14:textId="77777777" w:rsidR="0081220B" w:rsidRPr="00CD4286" w:rsidRDefault="0081220B" w:rsidP="00465778">
            <w:pPr>
              <w:spacing w:after="160" w:line="259" w:lineRule="auto"/>
              <w:ind w:left="360"/>
              <w:jc w:val="both"/>
              <w:rPr>
                <w:sz w:val="21"/>
                <w:szCs w:val="21"/>
              </w:rPr>
            </w:pPr>
            <w:r w:rsidRPr="00CD4286">
              <w:rPr>
                <w:sz w:val="21"/>
                <w:szCs w:val="21"/>
              </w:rPr>
              <w:t>16-20 yıl</w:t>
            </w:r>
          </w:p>
        </w:tc>
        <w:tc>
          <w:tcPr>
            <w:tcW w:w="1398" w:type="dxa"/>
            <w:tcBorders>
              <w:top w:val="single" w:sz="4" w:space="0" w:color="auto"/>
              <w:left w:val="single" w:sz="4" w:space="0" w:color="auto"/>
              <w:bottom w:val="single" w:sz="4" w:space="0" w:color="auto"/>
              <w:right w:val="single" w:sz="4" w:space="0" w:color="auto"/>
            </w:tcBorders>
            <w:hideMark/>
          </w:tcPr>
          <w:p w14:paraId="1FF85BDE" w14:textId="77777777" w:rsidR="0081220B" w:rsidRPr="00CD4286" w:rsidRDefault="0081220B" w:rsidP="00465778">
            <w:pPr>
              <w:spacing w:after="160" w:line="259" w:lineRule="auto"/>
              <w:ind w:left="360"/>
              <w:jc w:val="both"/>
              <w:rPr>
                <w:sz w:val="21"/>
                <w:szCs w:val="21"/>
              </w:rPr>
            </w:pPr>
            <w:r w:rsidRPr="00CD4286">
              <w:rPr>
                <w:sz w:val="21"/>
                <w:szCs w:val="21"/>
              </w:rPr>
              <w:t>21- üzeri</w:t>
            </w:r>
          </w:p>
        </w:tc>
      </w:tr>
      <w:tr w:rsidR="0081220B" w:rsidRPr="00CD4286" w14:paraId="0736B396" w14:textId="77777777" w:rsidTr="00465778">
        <w:tc>
          <w:tcPr>
            <w:tcW w:w="1397" w:type="dxa"/>
            <w:tcBorders>
              <w:top w:val="single" w:sz="4" w:space="0" w:color="auto"/>
              <w:left w:val="single" w:sz="4" w:space="0" w:color="auto"/>
              <w:bottom w:val="single" w:sz="4" w:space="0" w:color="auto"/>
              <w:right w:val="single" w:sz="4" w:space="0" w:color="auto"/>
            </w:tcBorders>
            <w:hideMark/>
          </w:tcPr>
          <w:p w14:paraId="2CC24EC0" w14:textId="77777777" w:rsidR="0081220B" w:rsidRPr="00CD4286" w:rsidRDefault="0081220B" w:rsidP="00465778">
            <w:pPr>
              <w:spacing w:after="160" w:line="259" w:lineRule="auto"/>
              <w:ind w:left="360"/>
              <w:jc w:val="both"/>
              <w:rPr>
                <w:sz w:val="21"/>
                <w:szCs w:val="21"/>
              </w:rPr>
            </w:pPr>
            <w:r w:rsidRPr="00CD4286">
              <w:rPr>
                <w:sz w:val="21"/>
                <w:szCs w:val="21"/>
              </w:rPr>
              <w:t>Kişi Sayısı</w:t>
            </w:r>
          </w:p>
        </w:tc>
        <w:tc>
          <w:tcPr>
            <w:tcW w:w="1397" w:type="dxa"/>
            <w:tcBorders>
              <w:top w:val="single" w:sz="4" w:space="0" w:color="auto"/>
              <w:left w:val="single" w:sz="4" w:space="0" w:color="auto"/>
              <w:bottom w:val="single" w:sz="4" w:space="0" w:color="auto"/>
              <w:right w:val="single" w:sz="4" w:space="0" w:color="auto"/>
            </w:tcBorders>
            <w:hideMark/>
          </w:tcPr>
          <w:p w14:paraId="3553D658"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6C52C974" w14:textId="77777777" w:rsidR="0081220B" w:rsidRPr="00CD4286" w:rsidRDefault="0081220B" w:rsidP="00465778">
            <w:pPr>
              <w:spacing w:after="160" w:line="259" w:lineRule="auto"/>
              <w:ind w:left="360"/>
              <w:jc w:val="both"/>
              <w:rPr>
                <w:sz w:val="21"/>
                <w:szCs w:val="21"/>
              </w:rPr>
            </w:pPr>
            <w:r w:rsidRPr="00CD4286">
              <w:rPr>
                <w:sz w:val="21"/>
                <w:szCs w:val="21"/>
              </w:rPr>
              <w:t>1</w:t>
            </w:r>
          </w:p>
        </w:tc>
        <w:tc>
          <w:tcPr>
            <w:tcW w:w="1397" w:type="dxa"/>
            <w:tcBorders>
              <w:top w:val="single" w:sz="4" w:space="0" w:color="auto"/>
              <w:left w:val="single" w:sz="4" w:space="0" w:color="auto"/>
              <w:bottom w:val="single" w:sz="4" w:space="0" w:color="auto"/>
              <w:right w:val="single" w:sz="4" w:space="0" w:color="auto"/>
            </w:tcBorders>
            <w:hideMark/>
          </w:tcPr>
          <w:p w14:paraId="3F075F07"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18D55B00" w14:textId="77777777" w:rsidR="0081220B" w:rsidRPr="00CD4286" w:rsidRDefault="0081220B" w:rsidP="00465778">
            <w:pPr>
              <w:spacing w:after="160" w:line="259" w:lineRule="auto"/>
              <w:ind w:left="360"/>
              <w:jc w:val="both"/>
              <w:rPr>
                <w:sz w:val="21"/>
                <w:szCs w:val="21"/>
              </w:rPr>
            </w:pPr>
            <w:r w:rsidRPr="00CD4286">
              <w:rPr>
                <w:sz w:val="21"/>
                <w:szCs w:val="21"/>
              </w:rPr>
              <w:t>4</w:t>
            </w:r>
          </w:p>
        </w:tc>
        <w:tc>
          <w:tcPr>
            <w:tcW w:w="1397" w:type="dxa"/>
            <w:tcBorders>
              <w:top w:val="single" w:sz="4" w:space="0" w:color="auto"/>
              <w:left w:val="single" w:sz="4" w:space="0" w:color="auto"/>
              <w:bottom w:val="single" w:sz="4" w:space="0" w:color="auto"/>
              <w:right w:val="single" w:sz="4" w:space="0" w:color="auto"/>
            </w:tcBorders>
            <w:hideMark/>
          </w:tcPr>
          <w:p w14:paraId="4C10BF1B"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8" w:type="dxa"/>
            <w:tcBorders>
              <w:top w:val="single" w:sz="4" w:space="0" w:color="auto"/>
              <w:left w:val="single" w:sz="4" w:space="0" w:color="auto"/>
              <w:bottom w:val="single" w:sz="4" w:space="0" w:color="auto"/>
              <w:right w:val="single" w:sz="4" w:space="0" w:color="auto"/>
            </w:tcBorders>
            <w:hideMark/>
          </w:tcPr>
          <w:p w14:paraId="398039D0" w14:textId="77777777" w:rsidR="0081220B" w:rsidRPr="00CD4286" w:rsidRDefault="0081220B" w:rsidP="00465778">
            <w:pPr>
              <w:spacing w:after="160" w:line="259" w:lineRule="auto"/>
              <w:ind w:left="360"/>
              <w:jc w:val="both"/>
              <w:rPr>
                <w:sz w:val="21"/>
                <w:szCs w:val="21"/>
              </w:rPr>
            </w:pPr>
            <w:r w:rsidRPr="00CD4286">
              <w:rPr>
                <w:sz w:val="21"/>
                <w:szCs w:val="21"/>
              </w:rPr>
              <w:t>0</w:t>
            </w:r>
          </w:p>
        </w:tc>
      </w:tr>
      <w:tr w:rsidR="0081220B" w:rsidRPr="00CD4286" w14:paraId="4286379A" w14:textId="77777777" w:rsidTr="00465778">
        <w:tc>
          <w:tcPr>
            <w:tcW w:w="1397" w:type="dxa"/>
            <w:tcBorders>
              <w:top w:val="single" w:sz="4" w:space="0" w:color="auto"/>
              <w:left w:val="single" w:sz="4" w:space="0" w:color="auto"/>
              <w:bottom w:val="single" w:sz="4" w:space="0" w:color="auto"/>
              <w:right w:val="single" w:sz="4" w:space="0" w:color="auto"/>
            </w:tcBorders>
            <w:hideMark/>
          </w:tcPr>
          <w:p w14:paraId="58943EDB" w14:textId="77777777" w:rsidR="0081220B" w:rsidRPr="00CD4286" w:rsidRDefault="0081220B" w:rsidP="00465778">
            <w:pPr>
              <w:spacing w:after="160" w:line="259" w:lineRule="auto"/>
              <w:ind w:left="360"/>
              <w:jc w:val="both"/>
              <w:rPr>
                <w:sz w:val="21"/>
                <w:szCs w:val="21"/>
              </w:rPr>
            </w:pPr>
            <w:r w:rsidRPr="00CD4286">
              <w:rPr>
                <w:sz w:val="21"/>
                <w:szCs w:val="21"/>
              </w:rPr>
              <w:t>Yüzde</w:t>
            </w:r>
          </w:p>
        </w:tc>
        <w:tc>
          <w:tcPr>
            <w:tcW w:w="1397" w:type="dxa"/>
            <w:tcBorders>
              <w:top w:val="single" w:sz="4" w:space="0" w:color="auto"/>
              <w:left w:val="single" w:sz="4" w:space="0" w:color="auto"/>
              <w:bottom w:val="single" w:sz="4" w:space="0" w:color="auto"/>
              <w:right w:val="single" w:sz="4" w:space="0" w:color="auto"/>
            </w:tcBorders>
            <w:hideMark/>
          </w:tcPr>
          <w:p w14:paraId="4A3C4EB2"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06A3D52A" w14:textId="77777777" w:rsidR="0081220B" w:rsidRPr="00CD4286" w:rsidRDefault="0081220B" w:rsidP="00465778">
            <w:pPr>
              <w:spacing w:after="160" w:line="259" w:lineRule="auto"/>
              <w:ind w:left="360"/>
              <w:jc w:val="both"/>
              <w:rPr>
                <w:sz w:val="21"/>
                <w:szCs w:val="21"/>
              </w:rPr>
            </w:pPr>
            <w:r w:rsidRPr="00CD4286">
              <w:rPr>
                <w:sz w:val="21"/>
                <w:szCs w:val="21"/>
              </w:rPr>
              <w:t>%20</w:t>
            </w:r>
          </w:p>
        </w:tc>
        <w:tc>
          <w:tcPr>
            <w:tcW w:w="1397" w:type="dxa"/>
            <w:tcBorders>
              <w:top w:val="single" w:sz="4" w:space="0" w:color="auto"/>
              <w:left w:val="single" w:sz="4" w:space="0" w:color="auto"/>
              <w:bottom w:val="single" w:sz="4" w:space="0" w:color="auto"/>
              <w:right w:val="single" w:sz="4" w:space="0" w:color="auto"/>
            </w:tcBorders>
            <w:hideMark/>
          </w:tcPr>
          <w:p w14:paraId="56355F35"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589261DF" w14:textId="77777777" w:rsidR="0081220B" w:rsidRPr="00CD4286" w:rsidRDefault="0081220B" w:rsidP="00465778">
            <w:pPr>
              <w:spacing w:after="160" w:line="259" w:lineRule="auto"/>
              <w:ind w:left="360"/>
              <w:jc w:val="both"/>
              <w:rPr>
                <w:sz w:val="21"/>
                <w:szCs w:val="21"/>
              </w:rPr>
            </w:pPr>
            <w:r w:rsidRPr="00CD4286">
              <w:rPr>
                <w:sz w:val="21"/>
                <w:szCs w:val="21"/>
              </w:rPr>
              <w:t>%80</w:t>
            </w:r>
          </w:p>
        </w:tc>
        <w:tc>
          <w:tcPr>
            <w:tcW w:w="1397" w:type="dxa"/>
            <w:tcBorders>
              <w:top w:val="single" w:sz="4" w:space="0" w:color="auto"/>
              <w:left w:val="single" w:sz="4" w:space="0" w:color="auto"/>
              <w:bottom w:val="single" w:sz="4" w:space="0" w:color="auto"/>
              <w:right w:val="single" w:sz="4" w:space="0" w:color="auto"/>
            </w:tcBorders>
            <w:hideMark/>
          </w:tcPr>
          <w:p w14:paraId="02C19E41"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8" w:type="dxa"/>
            <w:tcBorders>
              <w:top w:val="single" w:sz="4" w:space="0" w:color="auto"/>
              <w:left w:val="single" w:sz="4" w:space="0" w:color="auto"/>
              <w:bottom w:val="single" w:sz="4" w:space="0" w:color="auto"/>
              <w:right w:val="single" w:sz="4" w:space="0" w:color="auto"/>
            </w:tcBorders>
            <w:hideMark/>
          </w:tcPr>
          <w:p w14:paraId="58E0C8DA" w14:textId="77777777" w:rsidR="0081220B" w:rsidRPr="00CD4286" w:rsidRDefault="0081220B" w:rsidP="00465778">
            <w:pPr>
              <w:spacing w:after="160" w:line="259" w:lineRule="auto"/>
              <w:ind w:left="360"/>
              <w:jc w:val="both"/>
              <w:rPr>
                <w:sz w:val="21"/>
                <w:szCs w:val="21"/>
              </w:rPr>
            </w:pPr>
            <w:r w:rsidRPr="00CD4286">
              <w:rPr>
                <w:sz w:val="21"/>
                <w:szCs w:val="21"/>
              </w:rPr>
              <w:t>%0</w:t>
            </w:r>
          </w:p>
        </w:tc>
      </w:tr>
    </w:tbl>
    <w:p w14:paraId="444BD9DB" w14:textId="77777777" w:rsidR="0081220B" w:rsidRPr="00CD4286" w:rsidRDefault="0081220B" w:rsidP="0081220B">
      <w:pPr>
        <w:ind w:left="360"/>
        <w:jc w:val="both"/>
        <w:rPr>
          <w:rFonts w:ascii="Times New Roman" w:hAnsi="Times New Roman" w:cs="Times New Roman"/>
          <w:sz w:val="21"/>
          <w:szCs w:val="21"/>
        </w:rPr>
      </w:pPr>
    </w:p>
    <w:p w14:paraId="275F58D3" w14:textId="11C59782" w:rsidR="0081220B" w:rsidRPr="00CD4286" w:rsidRDefault="0081220B" w:rsidP="0081220B">
      <w:pPr>
        <w:jc w:val="both"/>
        <w:rPr>
          <w:rFonts w:ascii="Times New Roman" w:hAnsi="Times New Roman" w:cs="Times New Roman"/>
          <w:b/>
          <w:bCs/>
          <w:sz w:val="21"/>
          <w:szCs w:val="21"/>
        </w:rPr>
      </w:pPr>
      <w:r w:rsidRPr="00CD4286">
        <w:rPr>
          <w:rFonts w:ascii="Times New Roman" w:hAnsi="Times New Roman" w:cs="Times New Roman"/>
          <w:b/>
          <w:bCs/>
          <w:sz w:val="21"/>
          <w:szCs w:val="21"/>
        </w:rPr>
        <w:t>Sürekli İşçilerin Yaş İtibariyle Dağılımı:</w:t>
      </w:r>
    </w:p>
    <w:tbl>
      <w:tblPr>
        <w:tblStyle w:val="TabloKlavuzu"/>
        <w:tblW w:w="0" w:type="auto"/>
        <w:tblInd w:w="0" w:type="dxa"/>
        <w:tblLook w:val="04A0" w:firstRow="1" w:lastRow="0" w:firstColumn="1" w:lastColumn="0" w:noHBand="0" w:noVBand="1"/>
      </w:tblPr>
      <w:tblGrid>
        <w:gridCol w:w="1333"/>
        <w:gridCol w:w="1270"/>
        <w:gridCol w:w="1270"/>
        <w:gridCol w:w="1295"/>
        <w:gridCol w:w="1295"/>
        <w:gridCol w:w="1295"/>
        <w:gridCol w:w="1304"/>
      </w:tblGrid>
      <w:tr w:rsidR="0081220B" w:rsidRPr="00CD4286" w14:paraId="04B87F54" w14:textId="77777777" w:rsidTr="00465778">
        <w:tc>
          <w:tcPr>
            <w:tcW w:w="9780" w:type="dxa"/>
            <w:gridSpan w:val="7"/>
            <w:tcBorders>
              <w:top w:val="single" w:sz="4" w:space="0" w:color="auto"/>
              <w:left w:val="single" w:sz="4" w:space="0" w:color="auto"/>
              <w:bottom w:val="single" w:sz="4" w:space="0" w:color="auto"/>
              <w:right w:val="single" w:sz="4" w:space="0" w:color="auto"/>
            </w:tcBorders>
            <w:hideMark/>
          </w:tcPr>
          <w:p w14:paraId="0FDF4DCE" w14:textId="77777777" w:rsidR="0081220B" w:rsidRPr="00CD4286" w:rsidRDefault="0081220B" w:rsidP="00465778">
            <w:pPr>
              <w:spacing w:after="160" w:line="259" w:lineRule="auto"/>
              <w:ind w:left="360"/>
              <w:jc w:val="both"/>
              <w:rPr>
                <w:sz w:val="21"/>
                <w:szCs w:val="21"/>
              </w:rPr>
            </w:pPr>
            <w:r w:rsidRPr="00CD4286">
              <w:rPr>
                <w:sz w:val="21"/>
                <w:szCs w:val="21"/>
              </w:rPr>
              <w:t>Sürekli İşçilerin Yaş İtibariyle Dağılımı</w:t>
            </w:r>
          </w:p>
        </w:tc>
      </w:tr>
      <w:tr w:rsidR="0081220B" w:rsidRPr="00CD4286" w14:paraId="00665917" w14:textId="77777777" w:rsidTr="00465778">
        <w:tc>
          <w:tcPr>
            <w:tcW w:w="1397" w:type="dxa"/>
            <w:tcBorders>
              <w:top w:val="single" w:sz="4" w:space="0" w:color="auto"/>
              <w:left w:val="single" w:sz="4" w:space="0" w:color="auto"/>
              <w:bottom w:val="single" w:sz="4" w:space="0" w:color="auto"/>
              <w:right w:val="single" w:sz="4" w:space="0" w:color="auto"/>
            </w:tcBorders>
          </w:tcPr>
          <w:p w14:paraId="34F9626D" w14:textId="77777777" w:rsidR="0081220B" w:rsidRPr="00CD4286" w:rsidRDefault="0081220B" w:rsidP="00465778">
            <w:pPr>
              <w:spacing w:after="160" w:line="259" w:lineRule="auto"/>
              <w:ind w:left="360"/>
              <w:jc w:val="both"/>
              <w:rPr>
                <w:sz w:val="21"/>
                <w:szCs w:val="21"/>
              </w:rPr>
            </w:pPr>
          </w:p>
        </w:tc>
        <w:tc>
          <w:tcPr>
            <w:tcW w:w="1397" w:type="dxa"/>
            <w:tcBorders>
              <w:top w:val="single" w:sz="4" w:space="0" w:color="auto"/>
              <w:left w:val="single" w:sz="4" w:space="0" w:color="auto"/>
              <w:bottom w:val="single" w:sz="4" w:space="0" w:color="auto"/>
              <w:right w:val="single" w:sz="4" w:space="0" w:color="auto"/>
            </w:tcBorders>
            <w:hideMark/>
          </w:tcPr>
          <w:p w14:paraId="5E41D02E" w14:textId="77777777" w:rsidR="0081220B" w:rsidRPr="00CD4286" w:rsidRDefault="0081220B" w:rsidP="00465778">
            <w:pPr>
              <w:spacing w:after="160" w:line="259" w:lineRule="auto"/>
              <w:ind w:left="360"/>
              <w:jc w:val="both"/>
              <w:rPr>
                <w:sz w:val="21"/>
                <w:szCs w:val="21"/>
              </w:rPr>
            </w:pPr>
            <w:r w:rsidRPr="00CD4286">
              <w:rPr>
                <w:sz w:val="21"/>
                <w:szCs w:val="21"/>
              </w:rPr>
              <w:t>21-25 yaş</w:t>
            </w:r>
          </w:p>
        </w:tc>
        <w:tc>
          <w:tcPr>
            <w:tcW w:w="1397" w:type="dxa"/>
            <w:tcBorders>
              <w:top w:val="single" w:sz="4" w:space="0" w:color="auto"/>
              <w:left w:val="single" w:sz="4" w:space="0" w:color="auto"/>
              <w:bottom w:val="single" w:sz="4" w:space="0" w:color="auto"/>
              <w:right w:val="single" w:sz="4" w:space="0" w:color="auto"/>
            </w:tcBorders>
            <w:hideMark/>
          </w:tcPr>
          <w:p w14:paraId="1DDC53B9" w14:textId="77777777" w:rsidR="0081220B" w:rsidRPr="00CD4286" w:rsidRDefault="0081220B" w:rsidP="00465778">
            <w:pPr>
              <w:spacing w:after="160" w:line="259" w:lineRule="auto"/>
              <w:ind w:left="360"/>
              <w:jc w:val="both"/>
              <w:rPr>
                <w:sz w:val="21"/>
                <w:szCs w:val="21"/>
              </w:rPr>
            </w:pPr>
            <w:r w:rsidRPr="00CD4286">
              <w:rPr>
                <w:sz w:val="21"/>
                <w:szCs w:val="21"/>
              </w:rPr>
              <w:t>26-30 yaş</w:t>
            </w:r>
          </w:p>
        </w:tc>
        <w:tc>
          <w:tcPr>
            <w:tcW w:w="1397" w:type="dxa"/>
            <w:tcBorders>
              <w:top w:val="single" w:sz="4" w:space="0" w:color="auto"/>
              <w:left w:val="single" w:sz="4" w:space="0" w:color="auto"/>
              <w:bottom w:val="single" w:sz="4" w:space="0" w:color="auto"/>
              <w:right w:val="single" w:sz="4" w:space="0" w:color="auto"/>
            </w:tcBorders>
            <w:hideMark/>
          </w:tcPr>
          <w:p w14:paraId="28849FF9" w14:textId="77777777" w:rsidR="0081220B" w:rsidRPr="00CD4286" w:rsidRDefault="0081220B" w:rsidP="00465778">
            <w:pPr>
              <w:spacing w:after="160" w:line="259" w:lineRule="auto"/>
              <w:ind w:left="360"/>
              <w:jc w:val="both"/>
              <w:rPr>
                <w:sz w:val="21"/>
                <w:szCs w:val="21"/>
              </w:rPr>
            </w:pPr>
            <w:r w:rsidRPr="00CD4286">
              <w:rPr>
                <w:sz w:val="21"/>
                <w:szCs w:val="21"/>
              </w:rPr>
              <w:t>31-35 yaş</w:t>
            </w:r>
          </w:p>
        </w:tc>
        <w:tc>
          <w:tcPr>
            <w:tcW w:w="1397" w:type="dxa"/>
            <w:tcBorders>
              <w:top w:val="single" w:sz="4" w:space="0" w:color="auto"/>
              <w:left w:val="single" w:sz="4" w:space="0" w:color="auto"/>
              <w:bottom w:val="single" w:sz="4" w:space="0" w:color="auto"/>
              <w:right w:val="single" w:sz="4" w:space="0" w:color="auto"/>
            </w:tcBorders>
            <w:hideMark/>
          </w:tcPr>
          <w:p w14:paraId="02F9DD0A" w14:textId="77777777" w:rsidR="0081220B" w:rsidRPr="00CD4286" w:rsidRDefault="0081220B" w:rsidP="00465778">
            <w:pPr>
              <w:spacing w:after="160" w:line="259" w:lineRule="auto"/>
              <w:ind w:left="360"/>
              <w:jc w:val="both"/>
              <w:rPr>
                <w:sz w:val="21"/>
                <w:szCs w:val="21"/>
              </w:rPr>
            </w:pPr>
            <w:r w:rsidRPr="00CD4286">
              <w:rPr>
                <w:sz w:val="21"/>
                <w:szCs w:val="21"/>
              </w:rPr>
              <w:t>36-40 yaş</w:t>
            </w:r>
          </w:p>
        </w:tc>
        <w:tc>
          <w:tcPr>
            <w:tcW w:w="1397" w:type="dxa"/>
            <w:tcBorders>
              <w:top w:val="single" w:sz="4" w:space="0" w:color="auto"/>
              <w:left w:val="single" w:sz="4" w:space="0" w:color="auto"/>
              <w:bottom w:val="single" w:sz="4" w:space="0" w:color="auto"/>
              <w:right w:val="single" w:sz="4" w:space="0" w:color="auto"/>
            </w:tcBorders>
            <w:hideMark/>
          </w:tcPr>
          <w:p w14:paraId="46A18A58" w14:textId="77777777" w:rsidR="0081220B" w:rsidRPr="00CD4286" w:rsidRDefault="0081220B" w:rsidP="00465778">
            <w:pPr>
              <w:spacing w:after="160" w:line="259" w:lineRule="auto"/>
              <w:ind w:left="360"/>
              <w:jc w:val="both"/>
              <w:rPr>
                <w:sz w:val="21"/>
                <w:szCs w:val="21"/>
              </w:rPr>
            </w:pPr>
            <w:r w:rsidRPr="00CD4286">
              <w:rPr>
                <w:sz w:val="21"/>
                <w:szCs w:val="21"/>
              </w:rPr>
              <w:t>41-50 yaş</w:t>
            </w:r>
          </w:p>
        </w:tc>
        <w:tc>
          <w:tcPr>
            <w:tcW w:w="1398" w:type="dxa"/>
            <w:tcBorders>
              <w:top w:val="single" w:sz="4" w:space="0" w:color="auto"/>
              <w:left w:val="single" w:sz="4" w:space="0" w:color="auto"/>
              <w:bottom w:val="single" w:sz="4" w:space="0" w:color="auto"/>
              <w:right w:val="single" w:sz="4" w:space="0" w:color="auto"/>
            </w:tcBorders>
            <w:hideMark/>
          </w:tcPr>
          <w:p w14:paraId="3E453746" w14:textId="77777777" w:rsidR="0081220B" w:rsidRPr="00CD4286" w:rsidRDefault="0081220B" w:rsidP="00465778">
            <w:pPr>
              <w:spacing w:after="160" w:line="259" w:lineRule="auto"/>
              <w:ind w:left="360"/>
              <w:jc w:val="both"/>
              <w:rPr>
                <w:sz w:val="21"/>
                <w:szCs w:val="21"/>
              </w:rPr>
            </w:pPr>
            <w:r w:rsidRPr="00CD4286">
              <w:rPr>
                <w:sz w:val="21"/>
                <w:szCs w:val="21"/>
              </w:rPr>
              <w:t>51- üzeri</w:t>
            </w:r>
          </w:p>
        </w:tc>
      </w:tr>
      <w:tr w:rsidR="0081220B" w:rsidRPr="00CD4286" w14:paraId="6E839775" w14:textId="77777777" w:rsidTr="00465778">
        <w:tc>
          <w:tcPr>
            <w:tcW w:w="1397" w:type="dxa"/>
            <w:tcBorders>
              <w:top w:val="single" w:sz="4" w:space="0" w:color="auto"/>
              <w:left w:val="single" w:sz="4" w:space="0" w:color="auto"/>
              <w:bottom w:val="single" w:sz="4" w:space="0" w:color="auto"/>
              <w:right w:val="single" w:sz="4" w:space="0" w:color="auto"/>
            </w:tcBorders>
            <w:hideMark/>
          </w:tcPr>
          <w:p w14:paraId="717486F8" w14:textId="77777777" w:rsidR="0081220B" w:rsidRPr="00CD4286" w:rsidRDefault="0081220B" w:rsidP="00465778">
            <w:pPr>
              <w:spacing w:after="160" w:line="259" w:lineRule="auto"/>
              <w:ind w:left="360"/>
              <w:jc w:val="both"/>
              <w:rPr>
                <w:sz w:val="21"/>
                <w:szCs w:val="21"/>
              </w:rPr>
            </w:pPr>
            <w:r w:rsidRPr="00CD4286">
              <w:rPr>
                <w:sz w:val="21"/>
                <w:szCs w:val="21"/>
              </w:rPr>
              <w:t>Kişi Sayısı</w:t>
            </w:r>
          </w:p>
        </w:tc>
        <w:tc>
          <w:tcPr>
            <w:tcW w:w="1397" w:type="dxa"/>
            <w:tcBorders>
              <w:top w:val="single" w:sz="4" w:space="0" w:color="auto"/>
              <w:left w:val="single" w:sz="4" w:space="0" w:color="auto"/>
              <w:bottom w:val="single" w:sz="4" w:space="0" w:color="auto"/>
              <w:right w:val="single" w:sz="4" w:space="0" w:color="auto"/>
            </w:tcBorders>
            <w:hideMark/>
          </w:tcPr>
          <w:p w14:paraId="1E6ABA1B"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7F724FC8"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5F6BB1C7" w14:textId="77777777" w:rsidR="0081220B" w:rsidRPr="00CD4286" w:rsidRDefault="0081220B" w:rsidP="00465778">
            <w:pPr>
              <w:spacing w:after="160" w:line="259" w:lineRule="auto"/>
              <w:ind w:left="360"/>
              <w:jc w:val="both"/>
              <w:rPr>
                <w:sz w:val="21"/>
                <w:szCs w:val="21"/>
              </w:rPr>
            </w:pPr>
            <w:r w:rsidRPr="00CD4286">
              <w:rPr>
                <w:sz w:val="21"/>
                <w:szCs w:val="21"/>
              </w:rPr>
              <w:t>1</w:t>
            </w:r>
          </w:p>
        </w:tc>
        <w:tc>
          <w:tcPr>
            <w:tcW w:w="1397" w:type="dxa"/>
            <w:tcBorders>
              <w:top w:val="single" w:sz="4" w:space="0" w:color="auto"/>
              <w:left w:val="single" w:sz="4" w:space="0" w:color="auto"/>
              <w:bottom w:val="single" w:sz="4" w:space="0" w:color="auto"/>
              <w:right w:val="single" w:sz="4" w:space="0" w:color="auto"/>
            </w:tcBorders>
            <w:hideMark/>
          </w:tcPr>
          <w:p w14:paraId="418FFE61" w14:textId="77777777" w:rsidR="0081220B" w:rsidRPr="00CD4286" w:rsidRDefault="0081220B" w:rsidP="00465778">
            <w:pPr>
              <w:spacing w:after="160" w:line="259" w:lineRule="auto"/>
              <w:ind w:left="360"/>
              <w:jc w:val="both"/>
              <w:rPr>
                <w:sz w:val="21"/>
                <w:szCs w:val="21"/>
              </w:rPr>
            </w:pPr>
            <w:r w:rsidRPr="00CD4286">
              <w:rPr>
                <w:sz w:val="21"/>
                <w:szCs w:val="21"/>
              </w:rPr>
              <w:t>1</w:t>
            </w:r>
          </w:p>
        </w:tc>
        <w:tc>
          <w:tcPr>
            <w:tcW w:w="1397" w:type="dxa"/>
            <w:tcBorders>
              <w:top w:val="single" w:sz="4" w:space="0" w:color="auto"/>
              <w:left w:val="single" w:sz="4" w:space="0" w:color="auto"/>
              <w:bottom w:val="single" w:sz="4" w:space="0" w:color="auto"/>
              <w:right w:val="single" w:sz="4" w:space="0" w:color="auto"/>
            </w:tcBorders>
            <w:hideMark/>
          </w:tcPr>
          <w:p w14:paraId="4C1E95F8" w14:textId="77777777" w:rsidR="0081220B" w:rsidRPr="00CD4286" w:rsidRDefault="0081220B" w:rsidP="00465778">
            <w:pPr>
              <w:spacing w:after="160" w:line="259" w:lineRule="auto"/>
              <w:ind w:left="360"/>
              <w:jc w:val="both"/>
              <w:rPr>
                <w:sz w:val="21"/>
                <w:szCs w:val="21"/>
              </w:rPr>
            </w:pPr>
            <w:r w:rsidRPr="00CD4286">
              <w:rPr>
                <w:sz w:val="21"/>
                <w:szCs w:val="21"/>
              </w:rPr>
              <w:t>2</w:t>
            </w:r>
          </w:p>
        </w:tc>
        <w:tc>
          <w:tcPr>
            <w:tcW w:w="1398" w:type="dxa"/>
            <w:tcBorders>
              <w:top w:val="single" w:sz="4" w:space="0" w:color="auto"/>
              <w:left w:val="single" w:sz="4" w:space="0" w:color="auto"/>
              <w:bottom w:val="single" w:sz="4" w:space="0" w:color="auto"/>
              <w:right w:val="single" w:sz="4" w:space="0" w:color="auto"/>
            </w:tcBorders>
            <w:hideMark/>
          </w:tcPr>
          <w:p w14:paraId="4C6C36EA" w14:textId="77777777" w:rsidR="0081220B" w:rsidRPr="00CD4286" w:rsidRDefault="0081220B" w:rsidP="00465778">
            <w:pPr>
              <w:spacing w:after="160" w:line="259" w:lineRule="auto"/>
              <w:ind w:left="360"/>
              <w:jc w:val="both"/>
              <w:rPr>
                <w:sz w:val="21"/>
                <w:szCs w:val="21"/>
              </w:rPr>
            </w:pPr>
            <w:r w:rsidRPr="00CD4286">
              <w:rPr>
                <w:sz w:val="21"/>
                <w:szCs w:val="21"/>
              </w:rPr>
              <w:t>1</w:t>
            </w:r>
          </w:p>
        </w:tc>
      </w:tr>
      <w:tr w:rsidR="0081220B" w:rsidRPr="00CD4286" w14:paraId="4E83B7A1" w14:textId="77777777" w:rsidTr="00465778">
        <w:tc>
          <w:tcPr>
            <w:tcW w:w="1397" w:type="dxa"/>
            <w:tcBorders>
              <w:top w:val="single" w:sz="4" w:space="0" w:color="auto"/>
              <w:left w:val="single" w:sz="4" w:space="0" w:color="auto"/>
              <w:bottom w:val="single" w:sz="4" w:space="0" w:color="auto"/>
              <w:right w:val="single" w:sz="4" w:space="0" w:color="auto"/>
            </w:tcBorders>
            <w:hideMark/>
          </w:tcPr>
          <w:p w14:paraId="49564549" w14:textId="77777777" w:rsidR="0081220B" w:rsidRPr="00CD4286" w:rsidRDefault="0081220B" w:rsidP="00465778">
            <w:pPr>
              <w:spacing w:after="160" w:line="259" w:lineRule="auto"/>
              <w:ind w:left="360"/>
              <w:jc w:val="both"/>
              <w:rPr>
                <w:sz w:val="21"/>
                <w:szCs w:val="21"/>
              </w:rPr>
            </w:pPr>
            <w:r w:rsidRPr="00CD4286">
              <w:rPr>
                <w:sz w:val="21"/>
                <w:szCs w:val="21"/>
              </w:rPr>
              <w:t>Yüzde</w:t>
            </w:r>
          </w:p>
        </w:tc>
        <w:tc>
          <w:tcPr>
            <w:tcW w:w="1397" w:type="dxa"/>
            <w:tcBorders>
              <w:top w:val="single" w:sz="4" w:space="0" w:color="auto"/>
              <w:left w:val="single" w:sz="4" w:space="0" w:color="auto"/>
              <w:bottom w:val="single" w:sz="4" w:space="0" w:color="auto"/>
              <w:right w:val="single" w:sz="4" w:space="0" w:color="auto"/>
            </w:tcBorders>
            <w:hideMark/>
          </w:tcPr>
          <w:p w14:paraId="0DACDD03"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3BA76740" w14:textId="77777777" w:rsidR="0081220B" w:rsidRPr="00CD4286" w:rsidRDefault="0081220B" w:rsidP="00465778">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2030CDB4" w14:textId="77777777" w:rsidR="0081220B" w:rsidRPr="00CD4286" w:rsidRDefault="0081220B" w:rsidP="00465778">
            <w:pPr>
              <w:spacing w:after="160" w:line="259" w:lineRule="auto"/>
              <w:ind w:left="360"/>
              <w:jc w:val="both"/>
              <w:rPr>
                <w:sz w:val="21"/>
                <w:szCs w:val="21"/>
              </w:rPr>
            </w:pPr>
            <w:r w:rsidRPr="00CD4286">
              <w:rPr>
                <w:sz w:val="21"/>
                <w:szCs w:val="21"/>
              </w:rPr>
              <w:t>%20</w:t>
            </w:r>
          </w:p>
        </w:tc>
        <w:tc>
          <w:tcPr>
            <w:tcW w:w="1397" w:type="dxa"/>
            <w:tcBorders>
              <w:top w:val="single" w:sz="4" w:space="0" w:color="auto"/>
              <w:left w:val="single" w:sz="4" w:space="0" w:color="auto"/>
              <w:bottom w:val="single" w:sz="4" w:space="0" w:color="auto"/>
              <w:right w:val="single" w:sz="4" w:space="0" w:color="auto"/>
            </w:tcBorders>
            <w:hideMark/>
          </w:tcPr>
          <w:p w14:paraId="0B5048DD" w14:textId="77777777" w:rsidR="0081220B" w:rsidRPr="00CD4286" w:rsidRDefault="0081220B" w:rsidP="00465778">
            <w:pPr>
              <w:spacing w:after="160" w:line="259" w:lineRule="auto"/>
              <w:ind w:left="360"/>
              <w:jc w:val="both"/>
              <w:rPr>
                <w:sz w:val="21"/>
                <w:szCs w:val="21"/>
              </w:rPr>
            </w:pPr>
            <w:r w:rsidRPr="00CD4286">
              <w:rPr>
                <w:sz w:val="21"/>
                <w:szCs w:val="21"/>
              </w:rPr>
              <w:t>%20</w:t>
            </w:r>
          </w:p>
        </w:tc>
        <w:tc>
          <w:tcPr>
            <w:tcW w:w="1397" w:type="dxa"/>
            <w:tcBorders>
              <w:top w:val="single" w:sz="4" w:space="0" w:color="auto"/>
              <w:left w:val="single" w:sz="4" w:space="0" w:color="auto"/>
              <w:bottom w:val="single" w:sz="4" w:space="0" w:color="auto"/>
              <w:right w:val="single" w:sz="4" w:space="0" w:color="auto"/>
            </w:tcBorders>
            <w:hideMark/>
          </w:tcPr>
          <w:p w14:paraId="2207EAED" w14:textId="77777777" w:rsidR="0081220B" w:rsidRPr="00CD4286" w:rsidRDefault="0081220B" w:rsidP="00465778">
            <w:pPr>
              <w:spacing w:after="160" w:line="259" w:lineRule="auto"/>
              <w:ind w:left="360"/>
              <w:jc w:val="both"/>
              <w:rPr>
                <w:sz w:val="21"/>
                <w:szCs w:val="21"/>
              </w:rPr>
            </w:pPr>
            <w:r w:rsidRPr="00CD4286">
              <w:rPr>
                <w:sz w:val="21"/>
                <w:szCs w:val="21"/>
              </w:rPr>
              <w:t>%40</w:t>
            </w:r>
          </w:p>
        </w:tc>
        <w:tc>
          <w:tcPr>
            <w:tcW w:w="1398" w:type="dxa"/>
            <w:tcBorders>
              <w:top w:val="single" w:sz="4" w:space="0" w:color="auto"/>
              <w:left w:val="single" w:sz="4" w:space="0" w:color="auto"/>
              <w:bottom w:val="single" w:sz="4" w:space="0" w:color="auto"/>
              <w:right w:val="single" w:sz="4" w:space="0" w:color="auto"/>
            </w:tcBorders>
            <w:hideMark/>
          </w:tcPr>
          <w:p w14:paraId="24CC591F" w14:textId="77777777" w:rsidR="0081220B" w:rsidRPr="00CD4286" w:rsidRDefault="0081220B" w:rsidP="00465778">
            <w:pPr>
              <w:spacing w:after="160" w:line="259" w:lineRule="auto"/>
              <w:ind w:left="360"/>
              <w:jc w:val="both"/>
              <w:rPr>
                <w:sz w:val="21"/>
                <w:szCs w:val="21"/>
              </w:rPr>
            </w:pPr>
            <w:r w:rsidRPr="00CD4286">
              <w:rPr>
                <w:sz w:val="21"/>
                <w:szCs w:val="21"/>
              </w:rPr>
              <w:t>%20</w:t>
            </w:r>
          </w:p>
        </w:tc>
      </w:tr>
    </w:tbl>
    <w:p w14:paraId="2E286C43" w14:textId="77777777" w:rsidR="0081220B" w:rsidRPr="00CD4286" w:rsidRDefault="0081220B" w:rsidP="0081220B">
      <w:pPr>
        <w:jc w:val="both"/>
        <w:rPr>
          <w:rFonts w:ascii="Times New Roman" w:hAnsi="Times New Roman" w:cs="Times New Roman"/>
          <w:sz w:val="21"/>
          <w:szCs w:val="21"/>
        </w:rPr>
      </w:pPr>
    </w:p>
    <w:p w14:paraId="75452E68" w14:textId="39368BD2" w:rsidR="004D4275" w:rsidRPr="00CD4286" w:rsidRDefault="004D4275" w:rsidP="004D4275">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04717E78" w14:textId="1048A29C" w:rsidR="004D4275" w:rsidRPr="00CD4286" w:rsidRDefault="004D4275" w:rsidP="0002786A">
      <w:pPr>
        <w:jc w:val="both"/>
        <w:rPr>
          <w:rFonts w:ascii="Times New Roman" w:hAnsi="Times New Roman" w:cs="Times New Roman"/>
          <w:sz w:val="24"/>
          <w:szCs w:val="24"/>
        </w:rPr>
      </w:pPr>
      <w:r w:rsidRPr="00CD4286">
        <w:rPr>
          <w:rFonts w:ascii="Times New Roman" w:hAnsi="Times New Roman" w:cs="Times New Roman"/>
          <w:b/>
          <w:bCs/>
          <w:sz w:val="24"/>
          <w:szCs w:val="24"/>
        </w:rPr>
        <w:t>Kanıt 8.1.1.</w:t>
      </w:r>
      <w:r w:rsidRPr="00CD4286">
        <w:rPr>
          <w:rFonts w:ascii="Times New Roman" w:hAnsi="Times New Roman" w:cs="Times New Roman"/>
          <w:sz w:val="24"/>
          <w:szCs w:val="24"/>
        </w:rPr>
        <w:t xml:space="preserve"> </w:t>
      </w:r>
      <w:hyperlink r:id="rId46" w:history="1">
        <w:r w:rsidRPr="00CD4286">
          <w:rPr>
            <w:rStyle w:val="Kpr"/>
            <w:rFonts w:ascii="Times New Roman" w:hAnsi="Times New Roman" w:cs="Times New Roman"/>
            <w:sz w:val="24"/>
            <w:szCs w:val="24"/>
          </w:rPr>
          <w:t xml:space="preserve">Teknik ve İdari Kadro </w:t>
        </w:r>
        <w:r w:rsidR="00423226" w:rsidRPr="00CD4286">
          <w:rPr>
            <w:rStyle w:val="Kpr"/>
            <w:rFonts w:ascii="Times New Roman" w:hAnsi="Times New Roman" w:cs="Times New Roman"/>
            <w:sz w:val="24"/>
            <w:szCs w:val="24"/>
          </w:rPr>
          <w:t>Linki</w:t>
        </w:r>
      </w:hyperlink>
    </w:p>
    <w:p w14:paraId="433A6083" w14:textId="77777777" w:rsidR="001433D7" w:rsidRPr="00CD4286" w:rsidRDefault="001433D7" w:rsidP="001433D7">
      <w:pPr>
        <w:pStyle w:val="Balk2"/>
        <w:numPr>
          <w:ilvl w:val="1"/>
          <w:numId w:val="25"/>
        </w:numPr>
        <w:ind w:left="720"/>
        <w:rPr>
          <w:rFonts w:ascii="Times New Roman" w:hAnsi="Times New Roman" w:cs="Times New Roman"/>
          <w:b/>
          <w:bCs/>
          <w:color w:val="auto"/>
          <w:sz w:val="24"/>
          <w:szCs w:val="24"/>
        </w:rPr>
      </w:pPr>
      <w:bookmarkStart w:id="46" w:name="_Toc182485555"/>
      <w:r w:rsidRPr="00CD4286">
        <w:rPr>
          <w:rFonts w:ascii="Times New Roman" w:hAnsi="Times New Roman" w:cs="Times New Roman"/>
          <w:b/>
          <w:bCs/>
          <w:color w:val="auto"/>
          <w:sz w:val="24"/>
          <w:szCs w:val="24"/>
        </w:rPr>
        <w:lastRenderedPageBreak/>
        <w:t>Sürekli İyileştirme</w:t>
      </w:r>
      <w:bookmarkEnd w:id="46"/>
    </w:p>
    <w:p w14:paraId="1D89F05B" w14:textId="710E90B9" w:rsidR="00423226" w:rsidRPr="00CD4286" w:rsidRDefault="00423226" w:rsidP="0026025B">
      <w:pPr>
        <w:jc w:val="both"/>
        <w:rPr>
          <w:rFonts w:ascii="Times New Roman" w:hAnsi="Times New Roman" w:cs="Times New Roman"/>
          <w:sz w:val="24"/>
          <w:szCs w:val="24"/>
        </w:rPr>
      </w:pPr>
      <w:r w:rsidRPr="00CD4286">
        <w:rPr>
          <w:rFonts w:ascii="Times New Roman" w:hAnsi="Times New Roman" w:cs="Times New Roman"/>
          <w:sz w:val="24"/>
          <w:szCs w:val="24"/>
        </w:rPr>
        <w:t xml:space="preserve">Önceki yıllara ait akran değerlendirme ve öz değerlendirme raporlarında yetersiz idari personel sayısının önümüzdeki yıllarda arttırılması hedeflenmekteydi. İşletme Fakültesi’nin yeni fakülte binasına taşınması </w:t>
      </w:r>
      <w:r w:rsidR="0026025B" w:rsidRPr="00CD4286">
        <w:rPr>
          <w:rFonts w:ascii="Times New Roman" w:hAnsi="Times New Roman" w:cs="Times New Roman"/>
          <w:sz w:val="24"/>
          <w:szCs w:val="24"/>
        </w:rPr>
        <w:t>ile</w:t>
      </w:r>
      <w:r w:rsidRPr="00CD4286">
        <w:rPr>
          <w:rFonts w:ascii="Times New Roman" w:hAnsi="Times New Roman" w:cs="Times New Roman"/>
          <w:sz w:val="24"/>
          <w:szCs w:val="24"/>
        </w:rPr>
        <w:t xml:space="preserve"> idari personel sayısında artış meydana gelmiştir. Bu sayının artması her ne kadar hedeflere ulaşma konusunda olumlu bir gelişme olsa da daha büyük bir binaya taşınmanın getirdiği yükümlülüklerin</w:t>
      </w:r>
      <w:r w:rsidR="0026025B" w:rsidRPr="00CD4286">
        <w:rPr>
          <w:rFonts w:ascii="Times New Roman" w:hAnsi="Times New Roman" w:cs="Times New Roman"/>
          <w:sz w:val="24"/>
          <w:szCs w:val="24"/>
        </w:rPr>
        <w:t xml:space="preserve"> </w:t>
      </w:r>
      <w:r w:rsidRPr="00CD4286">
        <w:rPr>
          <w:rFonts w:ascii="Times New Roman" w:hAnsi="Times New Roman" w:cs="Times New Roman"/>
          <w:sz w:val="24"/>
          <w:szCs w:val="24"/>
        </w:rPr>
        <w:t xml:space="preserve">de göz önüne alınması gerekmektedir. Fakülte binası İletişim ve İşletme Fakültesi tarafından birlikte kullanılmaktadır. Ancak İletişim Fakültesi’nin önümüzdeki yıllarda yeni yapılan binaya taşınması planlanmaktadır. Bu taşınmanın gerçekleşmesi </w:t>
      </w:r>
      <w:r w:rsidR="0026025B" w:rsidRPr="00CD4286">
        <w:rPr>
          <w:rFonts w:ascii="Times New Roman" w:hAnsi="Times New Roman" w:cs="Times New Roman"/>
          <w:sz w:val="24"/>
          <w:szCs w:val="24"/>
        </w:rPr>
        <w:t>ile</w:t>
      </w:r>
      <w:r w:rsidRPr="00CD4286">
        <w:rPr>
          <w:rFonts w:ascii="Times New Roman" w:hAnsi="Times New Roman" w:cs="Times New Roman"/>
          <w:sz w:val="24"/>
          <w:szCs w:val="24"/>
        </w:rPr>
        <w:t xml:space="preserve"> İletişim Fakültesi’nin yerine gelecek yeni birimler ile ortak alanlarda ortak çalışma yürüten idari personellerin görev dağılımlarının tekrar gözden geçirilmesi ve planlanması gerekebilecektir.</w:t>
      </w:r>
    </w:p>
    <w:p w14:paraId="18D00E2C" w14:textId="492CEBB9" w:rsidR="009C554C" w:rsidRPr="00CD4286" w:rsidRDefault="0073297C" w:rsidP="00854F87">
      <w:pPr>
        <w:pStyle w:val="Balk1"/>
        <w:numPr>
          <w:ilvl w:val="0"/>
          <w:numId w:val="25"/>
        </w:numPr>
        <w:ind w:left="390" w:hanging="390"/>
        <w:rPr>
          <w:rFonts w:ascii="Times New Roman" w:hAnsi="Times New Roman" w:cs="Times New Roman"/>
          <w:b/>
          <w:bCs/>
          <w:color w:val="auto"/>
          <w:sz w:val="24"/>
          <w:szCs w:val="24"/>
        </w:rPr>
      </w:pPr>
      <w:bookmarkStart w:id="47" w:name="_Toc182485556"/>
      <w:r w:rsidRPr="00CD4286">
        <w:rPr>
          <w:rFonts w:ascii="Times New Roman" w:hAnsi="Times New Roman" w:cs="Times New Roman"/>
          <w:b/>
          <w:bCs/>
          <w:color w:val="auto"/>
          <w:sz w:val="24"/>
          <w:szCs w:val="24"/>
        </w:rPr>
        <w:t>ORGANİZASYON VE KARAR ALMA SÜREÇLERİ</w:t>
      </w:r>
      <w:bookmarkEnd w:id="47"/>
      <w:r w:rsidRPr="00CD4286">
        <w:rPr>
          <w:rFonts w:ascii="Times New Roman" w:hAnsi="Times New Roman" w:cs="Times New Roman"/>
          <w:b/>
          <w:bCs/>
          <w:color w:val="auto"/>
          <w:sz w:val="24"/>
          <w:szCs w:val="24"/>
        </w:rPr>
        <w:t xml:space="preserve"> </w:t>
      </w:r>
      <w:r w:rsidR="0002786A" w:rsidRPr="00CD4286">
        <w:rPr>
          <w:rFonts w:ascii="Times New Roman" w:hAnsi="Times New Roman" w:cs="Times New Roman"/>
          <w:b/>
          <w:bCs/>
          <w:color w:val="auto"/>
          <w:sz w:val="24"/>
          <w:szCs w:val="24"/>
        </w:rPr>
        <w:br/>
      </w:r>
    </w:p>
    <w:p w14:paraId="6565BD39" w14:textId="046F0CFE" w:rsidR="0081220B" w:rsidRPr="00CD4286" w:rsidRDefault="0002786A" w:rsidP="00432E1A">
      <w:pPr>
        <w:jc w:val="both"/>
        <w:rPr>
          <w:rFonts w:ascii="Times New Roman" w:hAnsi="Times New Roman" w:cs="Times New Roman"/>
          <w:sz w:val="24"/>
          <w:szCs w:val="24"/>
        </w:rPr>
      </w:pPr>
      <w:r w:rsidRPr="00CD4286">
        <w:rPr>
          <w:rFonts w:ascii="Times New Roman" w:hAnsi="Times New Roman" w:cs="Times New Roman"/>
          <w:sz w:val="24"/>
          <w:szCs w:val="24"/>
        </w:rPr>
        <w:t>İşletme Fakültesi olarak yönetim şeklimiz, YÖK' ün 2547 sayılı yasasının öngördüğü ve tanımladığı şekilde yapılandırılmıştır. Üniversitemiz rektörü, tüm akademik ve idari birimlerin en üst yöneticisi konumundadır. Senato ve Üniversite Yönetim Kurulu, 2547 sayılı Yükseköğretim Kanunu kapsamında Üniversitenin eğitim-öğretim, bilimsel araştırma ve yayın faaliyetleri esasları hakkında karar almak, Üniversitenin bütününü ilgilendiren kanun ve yönetmelik taslaklarını hazırlamak veya görüş bildirmek, üniversitenin yıllık eğitim-öğretim programını ve takvimini inceleyerek karara bağlamak gibi akademik işlemler yürütür. Bölümümüzde, yönetim ve eğitimden birincil derece sorumlu olarak dekan ve dekan yardımcıları, Bölüm Başkanları belirlenmiş olup, eğitim-öğretim sürecine ilişkin işleyiş, Bölüm Başkan Yardımcıları, Anabilim dalı başkanlıkları, komisyonlar ve idari kadro ile yürütülmektedir. Üniversitemizce, tüm akademik ve idari birimleri ilgilendiren yönetmelik değişikliklerinde, öncelikle tüm birimlerin görüş ve önerilerinin alınmakta, daha sonra, yapılan katkı ve öneriler doğrultusunda geliştirilerek zenginleştirilen yönetmelikler, senato onayı ve resmî gazete yayımlanması ile yürürlüğe girmektedir. Fakültemizde, her akademik dönem başında ve sonunda olmak üzere olağan akademik kurul toplantıları yapılmakta, zaman zaman ihtiyaç halinde dönem içerisinde de toplantılar yapılabilmektedir. Bölüm kararlarımız, bölümümüzün konuyla ilgili kurulları, anabilim dalı başkanlıkları ve öğretim üyeleri tarafından alınmaktadır.</w:t>
      </w:r>
    </w:p>
    <w:p w14:paraId="14E6B07E" w14:textId="17D62B54" w:rsidR="00432E1A" w:rsidRPr="00CD4286" w:rsidRDefault="0012604A" w:rsidP="00432E1A">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w:t>
      </w:r>
      <w:r w:rsidR="00432E1A" w:rsidRPr="00CD4286">
        <w:rPr>
          <w:rFonts w:ascii="Times New Roman" w:hAnsi="Times New Roman" w:cs="Times New Roman"/>
          <w:b/>
          <w:bCs/>
          <w:sz w:val="24"/>
          <w:szCs w:val="24"/>
        </w:rPr>
        <w:t xml:space="preserve">Kanıtlar: </w:t>
      </w:r>
    </w:p>
    <w:p w14:paraId="6D5653B2" w14:textId="24A5F56C" w:rsidR="0073297C" w:rsidRPr="00CD4286" w:rsidRDefault="006B5D3D" w:rsidP="006B5D3D">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A14251" w:rsidRPr="00CD4286">
        <w:rPr>
          <w:rFonts w:ascii="Times New Roman" w:hAnsi="Times New Roman" w:cs="Times New Roman"/>
          <w:b/>
          <w:bCs/>
          <w:sz w:val="24"/>
          <w:szCs w:val="24"/>
        </w:rPr>
        <w:t>9</w:t>
      </w:r>
      <w:r w:rsidR="00432E1A" w:rsidRPr="00CD4286">
        <w:rPr>
          <w:rFonts w:ascii="Times New Roman" w:hAnsi="Times New Roman" w:cs="Times New Roman"/>
          <w:b/>
          <w:bCs/>
          <w:sz w:val="24"/>
          <w:szCs w:val="24"/>
        </w:rPr>
        <w:t>.</w:t>
      </w:r>
      <w:r w:rsidRPr="00CD4286">
        <w:rPr>
          <w:rFonts w:ascii="Times New Roman" w:hAnsi="Times New Roman" w:cs="Times New Roman"/>
          <w:b/>
          <w:bCs/>
          <w:sz w:val="24"/>
          <w:szCs w:val="24"/>
        </w:rPr>
        <w:t>1.</w:t>
      </w:r>
      <w:r w:rsidRPr="00CD4286">
        <w:rPr>
          <w:rFonts w:ascii="Times New Roman" w:hAnsi="Times New Roman" w:cs="Times New Roman"/>
          <w:sz w:val="24"/>
          <w:szCs w:val="24"/>
        </w:rPr>
        <w:t xml:space="preserve"> </w:t>
      </w:r>
      <w:hyperlink r:id="rId47" w:history="1">
        <w:r w:rsidR="0073297C" w:rsidRPr="00CD4286">
          <w:rPr>
            <w:rStyle w:val="Kpr"/>
            <w:rFonts w:ascii="Times New Roman" w:hAnsi="Times New Roman" w:cs="Times New Roman"/>
            <w:sz w:val="24"/>
            <w:szCs w:val="24"/>
          </w:rPr>
          <w:t>Bölüm Organizasyon Şema</w:t>
        </w:r>
        <w:r w:rsidRPr="00CD4286">
          <w:rPr>
            <w:rStyle w:val="Kpr"/>
            <w:rFonts w:ascii="Times New Roman" w:hAnsi="Times New Roman" w:cs="Times New Roman"/>
            <w:sz w:val="24"/>
            <w:szCs w:val="24"/>
          </w:rPr>
          <w:t>sı</w:t>
        </w:r>
      </w:hyperlink>
    </w:p>
    <w:p w14:paraId="23D5D36B" w14:textId="41D4B77B" w:rsidR="0073297C" w:rsidRPr="00CD4286" w:rsidRDefault="006B5D3D" w:rsidP="006B5D3D">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w:t>
      </w:r>
      <w:r w:rsidR="00A14251" w:rsidRPr="00CD4286">
        <w:rPr>
          <w:rFonts w:ascii="Times New Roman" w:hAnsi="Times New Roman" w:cs="Times New Roman"/>
          <w:b/>
          <w:bCs/>
          <w:sz w:val="24"/>
          <w:szCs w:val="24"/>
        </w:rPr>
        <w:t>9</w:t>
      </w:r>
      <w:r w:rsidRPr="00CD4286">
        <w:rPr>
          <w:rFonts w:ascii="Times New Roman" w:hAnsi="Times New Roman" w:cs="Times New Roman"/>
          <w:b/>
          <w:bCs/>
          <w:sz w:val="24"/>
          <w:szCs w:val="24"/>
        </w:rPr>
        <w:t>.1.</w:t>
      </w:r>
      <w:r w:rsidRPr="00CD4286">
        <w:rPr>
          <w:rFonts w:ascii="Times New Roman" w:hAnsi="Times New Roman" w:cs="Times New Roman"/>
          <w:sz w:val="24"/>
          <w:szCs w:val="24"/>
        </w:rPr>
        <w:t xml:space="preserve"> </w:t>
      </w:r>
      <w:hyperlink r:id="rId48" w:history="1">
        <w:r w:rsidR="0073297C" w:rsidRPr="00CD4286">
          <w:rPr>
            <w:rStyle w:val="Kpr"/>
            <w:rFonts w:ascii="Times New Roman" w:hAnsi="Times New Roman" w:cs="Times New Roman"/>
            <w:sz w:val="24"/>
            <w:szCs w:val="24"/>
          </w:rPr>
          <w:t>Bölüm Komisyonları</w:t>
        </w:r>
      </w:hyperlink>
      <w:r w:rsidR="0073297C" w:rsidRPr="00CD4286">
        <w:rPr>
          <w:rFonts w:ascii="Times New Roman" w:hAnsi="Times New Roman" w:cs="Times New Roman"/>
          <w:sz w:val="24"/>
          <w:szCs w:val="24"/>
        </w:rPr>
        <w:t xml:space="preserve"> </w:t>
      </w:r>
    </w:p>
    <w:p w14:paraId="7C0D5D8E" w14:textId="56059CFA" w:rsidR="0026025B" w:rsidRPr="003124DC" w:rsidRDefault="0026025B" w:rsidP="003124DC">
      <w:pPr>
        <w:pStyle w:val="Balk2"/>
        <w:numPr>
          <w:ilvl w:val="1"/>
          <w:numId w:val="25"/>
        </w:numPr>
        <w:rPr>
          <w:rFonts w:ascii="Times New Roman" w:hAnsi="Times New Roman" w:cs="Times New Roman"/>
          <w:b/>
          <w:bCs/>
          <w:color w:val="000000" w:themeColor="text1"/>
          <w:sz w:val="24"/>
          <w:szCs w:val="24"/>
        </w:rPr>
      </w:pPr>
      <w:bookmarkStart w:id="48" w:name="_Toc182485557"/>
      <w:r w:rsidRPr="003124DC">
        <w:rPr>
          <w:rFonts w:ascii="Times New Roman" w:hAnsi="Times New Roman" w:cs="Times New Roman"/>
          <w:b/>
          <w:bCs/>
          <w:color w:val="000000" w:themeColor="text1"/>
          <w:sz w:val="24"/>
          <w:szCs w:val="24"/>
        </w:rPr>
        <w:t>Sürekli İyileştirme</w:t>
      </w:r>
      <w:bookmarkEnd w:id="48"/>
    </w:p>
    <w:p w14:paraId="6B5EFA6F" w14:textId="39D420E8" w:rsidR="0026025B" w:rsidRPr="00CD4286" w:rsidRDefault="0026025B" w:rsidP="00370347">
      <w:pPr>
        <w:jc w:val="both"/>
        <w:rPr>
          <w:rFonts w:ascii="Times New Roman" w:hAnsi="Times New Roman" w:cs="Times New Roman"/>
          <w:sz w:val="24"/>
          <w:szCs w:val="24"/>
        </w:rPr>
      </w:pPr>
      <w:r w:rsidRPr="00CD4286">
        <w:rPr>
          <w:rFonts w:ascii="Times New Roman" w:hAnsi="Times New Roman" w:cs="Times New Roman"/>
          <w:sz w:val="24"/>
          <w:szCs w:val="24"/>
        </w:rPr>
        <w:t>2012 yılında kurulmuş olan Manisa Celal Bayar Üniversitesi İşletme Fakültesi, her geçen yıl önceki yıllardaki ilerlemelerinin üstüne çıkarak eğitim, bilimsel çalışmalar ve kalite alanlarındaki başarısını arttırmaktadır. Önceki yıllarda hazırlanan akran değerlendirme ve öz değerlendirme raporlarında organizasyonun sürdürülebilirliğinin önündeki engellerin tespitine yer verilmiştir. 2023-2024 Eğitim Öğretim yılı içerisinde devamlılığın ve sürdürülebilirliğin sağlanabilmesi için kurumsal hafıza oluşturulması planlanmış ve bu doğrultuda adımlar atılmıştır. Organizasyon ve karar alma süreçleri doğrultuda atılan bir adım olarak çevrimiçi depolama</w:t>
      </w:r>
      <w:r w:rsidR="006A7778" w:rsidRPr="00CD4286">
        <w:rPr>
          <w:rFonts w:ascii="Times New Roman" w:hAnsi="Times New Roman" w:cs="Times New Roman"/>
          <w:sz w:val="24"/>
          <w:szCs w:val="24"/>
        </w:rPr>
        <w:t xml:space="preserve"> </w:t>
      </w:r>
      <w:r w:rsidRPr="00CD4286">
        <w:rPr>
          <w:rFonts w:ascii="Times New Roman" w:hAnsi="Times New Roman" w:cs="Times New Roman"/>
          <w:sz w:val="24"/>
          <w:szCs w:val="24"/>
        </w:rPr>
        <w:t xml:space="preserve">(OneDrive) hesabı oluşturulmuş ve bütün personellerden ellerindeki belgeleri özellikle kalite çalışmalarında faydalanılması için bu hesaba yüklemeleri istenmiştir. Bu </w:t>
      </w:r>
      <w:r w:rsidRPr="00CD4286">
        <w:rPr>
          <w:rFonts w:ascii="Times New Roman" w:hAnsi="Times New Roman" w:cs="Times New Roman"/>
          <w:sz w:val="24"/>
          <w:szCs w:val="24"/>
        </w:rPr>
        <w:lastRenderedPageBreak/>
        <w:t>çalışmaların kanıtları için fakülte kurum evraklarının güvenliği ve gizliliği sebebiyle link veya görüntü paylaşılamamaktadır.</w:t>
      </w:r>
    </w:p>
    <w:p w14:paraId="5179A6DD" w14:textId="2C76E403" w:rsidR="00FD2A8F" w:rsidRPr="00CD4286" w:rsidRDefault="00FD2A8F" w:rsidP="00370347">
      <w:pPr>
        <w:jc w:val="both"/>
        <w:rPr>
          <w:rFonts w:ascii="Times New Roman" w:hAnsi="Times New Roman" w:cs="Times New Roman"/>
          <w:sz w:val="24"/>
          <w:szCs w:val="24"/>
        </w:rPr>
      </w:pPr>
      <w:r w:rsidRPr="00CD4286">
        <w:rPr>
          <w:rFonts w:ascii="Times New Roman" w:hAnsi="Times New Roman" w:cs="Times New Roman"/>
          <w:sz w:val="24"/>
          <w:szCs w:val="24"/>
        </w:rPr>
        <w:t xml:space="preserve">2023-2024 Eğitim-Öğretim Yılı itibariyle İşletme Fakültesi eğitim-öğretim faaliyetlerini yeni tahsis edilen binada gerçekleştirmeye başlamış, yeni koşullarımızı denetlemek üzere Akran Değerlendirme Takımı fakültemizi ziyaret etmiştir. </w:t>
      </w:r>
    </w:p>
    <w:p w14:paraId="0996422D" w14:textId="64755EB6" w:rsidR="000B7D6E" w:rsidRPr="00CD4286" w:rsidRDefault="000B7D6E" w:rsidP="00370347">
      <w:pPr>
        <w:jc w:val="both"/>
        <w:rPr>
          <w:rFonts w:ascii="Times New Roman" w:hAnsi="Times New Roman" w:cs="Times New Roman"/>
          <w:sz w:val="24"/>
          <w:szCs w:val="24"/>
        </w:rPr>
      </w:pPr>
      <w:r w:rsidRPr="00CD4286">
        <w:rPr>
          <w:rFonts w:ascii="Times New Roman" w:hAnsi="Times New Roman" w:cs="Times New Roman"/>
          <w:b/>
          <w:bCs/>
          <w:sz w:val="24"/>
          <w:szCs w:val="24"/>
        </w:rPr>
        <w:t>Kanıt 9.1.1.</w:t>
      </w:r>
      <w:r w:rsidRPr="00CD4286">
        <w:rPr>
          <w:rFonts w:ascii="Times New Roman" w:hAnsi="Times New Roman" w:cs="Times New Roman"/>
          <w:sz w:val="24"/>
          <w:szCs w:val="24"/>
        </w:rPr>
        <w:t xml:space="preserve"> Akran Değerlendirme Toplantı Tutanakları</w:t>
      </w:r>
    </w:p>
    <w:p w14:paraId="4941BED7" w14:textId="70BF4725" w:rsidR="00774379" w:rsidRPr="00CD4286" w:rsidRDefault="00774379" w:rsidP="00854F87">
      <w:pPr>
        <w:pStyle w:val="Balk1"/>
        <w:numPr>
          <w:ilvl w:val="0"/>
          <w:numId w:val="25"/>
        </w:numPr>
        <w:ind w:left="390" w:hanging="390"/>
        <w:rPr>
          <w:rFonts w:ascii="Times New Roman" w:hAnsi="Times New Roman" w:cs="Times New Roman"/>
          <w:b/>
          <w:bCs/>
          <w:color w:val="auto"/>
          <w:sz w:val="24"/>
          <w:szCs w:val="24"/>
        </w:rPr>
      </w:pPr>
      <w:bookmarkStart w:id="49" w:name="_Toc182485558"/>
      <w:r w:rsidRPr="00CD4286">
        <w:rPr>
          <w:rFonts w:ascii="Times New Roman" w:hAnsi="Times New Roman" w:cs="Times New Roman"/>
          <w:b/>
          <w:bCs/>
          <w:color w:val="auto"/>
          <w:sz w:val="24"/>
          <w:szCs w:val="24"/>
        </w:rPr>
        <w:t>SONUÇ</w:t>
      </w:r>
      <w:bookmarkEnd w:id="49"/>
    </w:p>
    <w:p w14:paraId="6332622E" w14:textId="6DAFC29C" w:rsidR="0026025B" w:rsidRPr="00CD4286" w:rsidRDefault="0026025B" w:rsidP="0026025B">
      <w:pPr>
        <w:jc w:val="both"/>
        <w:rPr>
          <w:rFonts w:ascii="Times New Roman" w:hAnsi="Times New Roman" w:cs="Times New Roman"/>
          <w:sz w:val="24"/>
          <w:szCs w:val="24"/>
        </w:rPr>
      </w:pPr>
      <w:r w:rsidRPr="00CD4286">
        <w:rPr>
          <w:rFonts w:ascii="Times New Roman" w:hAnsi="Times New Roman" w:cs="Times New Roman"/>
          <w:sz w:val="24"/>
          <w:szCs w:val="24"/>
        </w:rPr>
        <w:t>Manisa Celal Bayar Üniversitesi Ekonomi ve Finans Bölümü, kalite güvencesi ve sürekli iyileştirme odaklı yaklaşımı sayesinde eğitim-öğretim süreçlerinde önemli gelişmeler kaydetmiştir. Bölüm hem yerel hem de uluslararası düzeyde rekabet edebilecek, küresel iş dünyasına uygun bireyler yetiştirmeyi hedeflemekte ve bu doğrultuda öğrenci kabul süreçlerinden mezuniyet sonrası izleme mekanizmalarına kadar titizlikle yönetilen politikalar uygulamaktadır. Akademik danışmanlık ve öğrenci değişim programları gibi öğrenci destek mekanizmalarının etkinliği artırılmış, eğitim planı güncellemeleriyle sektörel beklentilere cevap verilmeye çalışılmıştır. Yatay geçiş ve ders sayma politikalarının şeffaflığı, öğrencilerin farklı eğitim deneyimlerini tanımalarını ve uyum sağlamalarını desteklemektedir.</w:t>
      </w:r>
    </w:p>
    <w:p w14:paraId="02DC9450" w14:textId="551ED7EC" w:rsidR="0026025B" w:rsidRPr="00CD4286" w:rsidRDefault="0026025B" w:rsidP="0026025B">
      <w:pPr>
        <w:jc w:val="both"/>
        <w:rPr>
          <w:rFonts w:ascii="Times New Roman" w:hAnsi="Times New Roman" w:cs="Times New Roman"/>
          <w:sz w:val="24"/>
          <w:szCs w:val="24"/>
        </w:rPr>
      </w:pPr>
      <w:r w:rsidRPr="00CD4286">
        <w:rPr>
          <w:rFonts w:ascii="Times New Roman" w:hAnsi="Times New Roman" w:cs="Times New Roman"/>
          <w:sz w:val="24"/>
          <w:szCs w:val="24"/>
        </w:rPr>
        <w:t>Bölüm, önceki akran değerlendirme ve öz değerlendirme raporlarından elde edilen bulgular ışığında iyileştirme adımları atarak, öğrenci ve mezun memnuniyetini artırmayı hedeflemektedir. Mezunlarla iletişimi güçlendirmek için alınan önlemler ve sektörel ortaklıkların kurulması, iş dünyasının taleplerine daha uyumlu bir eğitim vermeyi sağlamaktadır. Bu kapsamda yapılan çalışmalar, eğitim kalitesinin sürdürülebilir bir şekilde artırılmasını desteklemekte ve öğrencilerin mesleki gelişimlerine katkı sunmaktadır. Gelecek yıllarda da bu odaklı çabaların devam ettirilmesi, Ekonomi ve Finans Bölümü'nün ulusal ve uluslararası düzeyde tercih edilen bir eğitim kurumu olmasını sağlayacaktır.</w:t>
      </w:r>
    </w:p>
    <w:p w14:paraId="0DF42BB1" w14:textId="780A49B3" w:rsidR="00EF383F" w:rsidRDefault="0002786A" w:rsidP="006B5D3D">
      <w:pPr>
        <w:jc w:val="both"/>
        <w:rPr>
          <w:rFonts w:ascii="Times New Roman" w:hAnsi="Times New Roman" w:cs="Times New Roman"/>
          <w:sz w:val="24"/>
          <w:szCs w:val="24"/>
        </w:rPr>
      </w:pPr>
      <w:r w:rsidRPr="00CD4286">
        <w:rPr>
          <w:rFonts w:ascii="Times New Roman" w:hAnsi="Times New Roman" w:cs="Times New Roman"/>
          <w:sz w:val="24"/>
          <w:szCs w:val="24"/>
        </w:rPr>
        <w:t>Ekonomi ve Finans Öz değerlendirme raporumuzun hazırlanması sırasında, bölümümüzün dış paydaşlarla çalıştay yapılmak suretiyle görüşlerinin alınması ve eğitim faaliyetlerimize katkılarının sağlanmasına yönelik çalışmaların arttırılması gerektiği, eğitim programına yönelik yapılan iyileştirmelerin senato onayına sunulmasına yönelik çalışmalara hız kazandırılması, bölüm öğrenci temsilcisinin zaman zaman bölüm kurulu toplantılarına katılımlarının sağlanarak görüş, öneri, eleştiri ile katkılarının dikkate alınması, ayrıca henüz dört yıldır mezun öğrenci veren bölümümüzün mezun öğrencilerine ulaşılmasının, oldukça yakın dönem kuruluş geçmişine sahip bölümümüze önemli katkılar sağlayacağı inancıyla raporumuzu sunarız.</w:t>
      </w:r>
    </w:p>
    <w:p w14:paraId="69A9A59F" w14:textId="77777777" w:rsidR="0026025B" w:rsidRDefault="0026025B" w:rsidP="006B5D3D">
      <w:pPr>
        <w:jc w:val="both"/>
        <w:rPr>
          <w:rFonts w:ascii="Times New Roman" w:hAnsi="Times New Roman" w:cs="Times New Roman"/>
          <w:sz w:val="24"/>
          <w:szCs w:val="24"/>
        </w:rPr>
      </w:pPr>
    </w:p>
    <w:sectPr w:rsidR="0026025B" w:rsidSect="003729C7">
      <w:footerReference w:type="default" r:id="rId4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44F1C" w14:textId="77777777" w:rsidR="00790566" w:rsidRDefault="00790566" w:rsidP="003729C7">
      <w:pPr>
        <w:spacing w:after="0" w:line="240" w:lineRule="auto"/>
      </w:pPr>
      <w:r>
        <w:separator/>
      </w:r>
    </w:p>
  </w:endnote>
  <w:endnote w:type="continuationSeparator" w:id="0">
    <w:p w14:paraId="5F91BE85" w14:textId="77777777" w:rsidR="00790566" w:rsidRDefault="00790566" w:rsidP="00372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AD31" w14:textId="0D76064C" w:rsidR="003729C7" w:rsidRDefault="003729C7">
    <w:pPr>
      <w:pStyle w:val="AltBilgi"/>
      <w:jc w:val="center"/>
    </w:pPr>
  </w:p>
  <w:p w14:paraId="748DB415" w14:textId="77777777" w:rsidR="003729C7" w:rsidRDefault="003729C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528683"/>
      <w:docPartObj>
        <w:docPartGallery w:val="Page Numbers (Bottom of Page)"/>
        <w:docPartUnique/>
      </w:docPartObj>
    </w:sdtPr>
    <w:sdtContent>
      <w:p w14:paraId="5348F19B" w14:textId="77777777" w:rsidR="003729C7" w:rsidRDefault="003729C7">
        <w:pPr>
          <w:pStyle w:val="AltBilgi"/>
          <w:jc w:val="center"/>
        </w:pPr>
        <w:r>
          <w:fldChar w:fldCharType="begin"/>
        </w:r>
        <w:r>
          <w:instrText>PAGE   \* MERGEFORMAT</w:instrText>
        </w:r>
        <w:r>
          <w:fldChar w:fldCharType="separate"/>
        </w:r>
        <w:r>
          <w:t>2</w:t>
        </w:r>
        <w:r>
          <w:fldChar w:fldCharType="end"/>
        </w:r>
      </w:p>
    </w:sdtContent>
  </w:sdt>
  <w:p w14:paraId="3069A1C0" w14:textId="77777777" w:rsidR="003729C7" w:rsidRDefault="003729C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0DC06" w14:textId="77777777" w:rsidR="00790566" w:rsidRDefault="00790566" w:rsidP="003729C7">
      <w:pPr>
        <w:spacing w:after="0" w:line="240" w:lineRule="auto"/>
      </w:pPr>
      <w:r>
        <w:separator/>
      </w:r>
    </w:p>
  </w:footnote>
  <w:footnote w:type="continuationSeparator" w:id="0">
    <w:p w14:paraId="335F83A9" w14:textId="77777777" w:rsidR="00790566" w:rsidRDefault="00790566" w:rsidP="003729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357"/>
    <w:multiLevelType w:val="hybridMultilevel"/>
    <w:tmpl w:val="1234C938"/>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734618"/>
    <w:multiLevelType w:val="hybridMultilevel"/>
    <w:tmpl w:val="5FDCD5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931A15"/>
    <w:multiLevelType w:val="hybridMultilevel"/>
    <w:tmpl w:val="8D44F6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FE86F59"/>
    <w:multiLevelType w:val="hybridMultilevel"/>
    <w:tmpl w:val="F5A8C1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291A3B"/>
    <w:multiLevelType w:val="hybridMultilevel"/>
    <w:tmpl w:val="052844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936635A"/>
    <w:multiLevelType w:val="hybridMultilevel"/>
    <w:tmpl w:val="65B06C3E"/>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A6971D7"/>
    <w:multiLevelType w:val="hybridMultilevel"/>
    <w:tmpl w:val="1D546B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B427B7F"/>
    <w:multiLevelType w:val="hybridMultilevel"/>
    <w:tmpl w:val="5522683E"/>
    <w:lvl w:ilvl="0" w:tplc="3546082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0DF37E5"/>
    <w:multiLevelType w:val="multilevel"/>
    <w:tmpl w:val="558C42D4"/>
    <w:lvl w:ilvl="0">
      <w:start w:val="1"/>
      <w:numFmt w:val="decimal"/>
      <w:lvlText w:val="%1."/>
      <w:lvlJc w:val="left"/>
      <w:pPr>
        <w:ind w:left="720" w:hanging="360"/>
      </w:pPr>
      <w:rPr>
        <w:rFonts w:hint="default"/>
        <w:b/>
        <w:bCs/>
        <w:color w:val="auto"/>
      </w:rPr>
    </w:lvl>
    <w:lvl w:ilvl="1">
      <w:start w:val="1"/>
      <w:numFmt w:val="decimal"/>
      <w:isLgl/>
      <w:lvlText w:val="%1.%2."/>
      <w:lvlJc w:val="left"/>
      <w:pPr>
        <w:ind w:left="1080" w:hanging="72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2850855"/>
    <w:multiLevelType w:val="hybridMultilevel"/>
    <w:tmpl w:val="FB86EF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65962C2"/>
    <w:multiLevelType w:val="multilevel"/>
    <w:tmpl w:val="558C42D4"/>
    <w:lvl w:ilvl="0">
      <w:start w:val="1"/>
      <w:numFmt w:val="decimal"/>
      <w:lvlText w:val="%1."/>
      <w:lvlJc w:val="left"/>
      <w:pPr>
        <w:ind w:left="720" w:hanging="360"/>
      </w:pPr>
      <w:rPr>
        <w:rFonts w:hint="default"/>
        <w:b/>
        <w:bCs/>
        <w:color w:val="auto"/>
      </w:rPr>
    </w:lvl>
    <w:lvl w:ilvl="1">
      <w:start w:val="1"/>
      <w:numFmt w:val="decimal"/>
      <w:isLgl/>
      <w:lvlText w:val="%1.%2."/>
      <w:lvlJc w:val="left"/>
      <w:pPr>
        <w:ind w:left="1080" w:hanging="72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9277928"/>
    <w:multiLevelType w:val="hybridMultilevel"/>
    <w:tmpl w:val="76FABA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E3E4672"/>
    <w:multiLevelType w:val="hybridMultilevel"/>
    <w:tmpl w:val="78969C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ED73C0A"/>
    <w:multiLevelType w:val="hybridMultilevel"/>
    <w:tmpl w:val="04768D6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4" w15:restartNumberingAfterBreak="0">
    <w:nsid w:val="36837CFE"/>
    <w:multiLevelType w:val="hybridMultilevel"/>
    <w:tmpl w:val="E954BA84"/>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6842415"/>
    <w:multiLevelType w:val="hybridMultilevel"/>
    <w:tmpl w:val="FFC023AE"/>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8FB43BD"/>
    <w:multiLevelType w:val="hybridMultilevel"/>
    <w:tmpl w:val="308831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A6E40D5"/>
    <w:multiLevelType w:val="hybridMultilevel"/>
    <w:tmpl w:val="4D04FB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8686F9A"/>
    <w:multiLevelType w:val="hybridMultilevel"/>
    <w:tmpl w:val="64C2DE7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4D197B72"/>
    <w:multiLevelType w:val="hybridMultilevel"/>
    <w:tmpl w:val="31B436BE"/>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F74698A"/>
    <w:multiLevelType w:val="hybridMultilevel"/>
    <w:tmpl w:val="504283B8"/>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6C05613"/>
    <w:multiLevelType w:val="hybridMultilevel"/>
    <w:tmpl w:val="C53E6EC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2" w15:restartNumberingAfterBreak="0">
    <w:nsid w:val="5F727398"/>
    <w:multiLevelType w:val="multilevel"/>
    <w:tmpl w:val="558C42D4"/>
    <w:lvl w:ilvl="0">
      <w:start w:val="1"/>
      <w:numFmt w:val="decimal"/>
      <w:lvlText w:val="%1."/>
      <w:lvlJc w:val="left"/>
      <w:pPr>
        <w:ind w:left="720" w:hanging="360"/>
      </w:pPr>
      <w:rPr>
        <w:rFonts w:hint="default"/>
        <w:b/>
        <w:bCs/>
        <w:color w:val="auto"/>
      </w:rPr>
    </w:lvl>
    <w:lvl w:ilvl="1">
      <w:start w:val="1"/>
      <w:numFmt w:val="decimal"/>
      <w:isLgl/>
      <w:lvlText w:val="%1.%2."/>
      <w:lvlJc w:val="left"/>
      <w:pPr>
        <w:ind w:left="1080" w:hanging="72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FC67FF0"/>
    <w:multiLevelType w:val="hybridMultilevel"/>
    <w:tmpl w:val="E1F63A1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4" w15:restartNumberingAfterBreak="0">
    <w:nsid w:val="63D4027F"/>
    <w:multiLevelType w:val="hybridMultilevel"/>
    <w:tmpl w:val="CCAA4F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4393B7E"/>
    <w:multiLevelType w:val="hybridMultilevel"/>
    <w:tmpl w:val="B1BC057E"/>
    <w:lvl w:ilvl="0" w:tplc="B34888BA">
      <w:start w:val="1"/>
      <w:numFmt w:val="bullet"/>
      <w:lvlText w:val="-"/>
      <w:lvlJc w:val="left"/>
      <w:pPr>
        <w:ind w:left="720" w:hanging="360"/>
      </w:pPr>
      <w:rPr>
        <w:rFonts w:ascii="Segoe UI" w:eastAsiaTheme="minorHAnsi" w:hAnsi="Segoe UI" w:cs="Segoe U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5C92C1D"/>
    <w:multiLevelType w:val="hybridMultilevel"/>
    <w:tmpl w:val="2304B976"/>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A09351B"/>
    <w:multiLevelType w:val="hybridMultilevel"/>
    <w:tmpl w:val="E3BA1A06"/>
    <w:lvl w:ilvl="0" w:tplc="C1A4653E">
      <w:start w:val="1"/>
      <w:numFmt w:val="bullet"/>
      <w:lvlText w:val="-"/>
      <w:lvlJc w:val="left"/>
      <w:pPr>
        <w:ind w:left="720" w:hanging="360"/>
      </w:pPr>
      <w:rPr>
        <w:rFonts w:ascii="Segoe UI" w:eastAsiaTheme="minorHAnsi" w:hAnsi="Segoe UI" w:cs="Segoe UI"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BBE2F8E"/>
    <w:multiLevelType w:val="hybridMultilevel"/>
    <w:tmpl w:val="FA4CF3DC"/>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3846B61"/>
    <w:multiLevelType w:val="hybridMultilevel"/>
    <w:tmpl w:val="FB00ED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3926CB4"/>
    <w:multiLevelType w:val="hybridMultilevel"/>
    <w:tmpl w:val="98EAD3B4"/>
    <w:lvl w:ilvl="0" w:tplc="992E1A42">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5384158"/>
    <w:multiLevelType w:val="hybridMultilevel"/>
    <w:tmpl w:val="269451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7AF52D7"/>
    <w:multiLevelType w:val="hybridMultilevel"/>
    <w:tmpl w:val="96B4009A"/>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7ED2314"/>
    <w:multiLevelType w:val="hybridMultilevel"/>
    <w:tmpl w:val="D944961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86D4DA2"/>
    <w:multiLevelType w:val="hybridMultilevel"/>
    <w:tmpl w:val="FAAE96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D6E415A"/>
    <w:multiLevelType w:val="hybridMultilevel"/>
    <w:tmpl w:val="CD6E95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68388756">
    <w:abstractNumId w:val="7"/>
  </w:num>
  <w:num w:numId="2" w16cid:durableId="1149244764">
    <w:abstractNumId w:val="17"/>
  </w:num>
  <w:num w:numId="3" w16cid:durableId="755245939">
    <w:abstractNumId w:val="12"/>
  </w:num>
  <w:num w:numId="4" w16cid:durableId="553006502">
    <w:abstractNumId w:val="3"/>
  </w:num>
  <w:num w:numId="5" w16cid:durableId="1731609168">
    <w:abstractNumId w:val="34"/>
  </w:num>
  <w:num w:numId="6" w16cid:durableId="2048486892">
    <w:abstractNumId w:val="16"/>
  </w:num>
  <w:num w:numId="7" w16cid:durableId="48968292">
    <w:abstractNumId w:val="35"/>
  </w:num>
  <w:num w:numId="8" w16cid:durableId="1217157012">
    <w:abstractNumId w:val="9"/>
  </w:num>
  <w:num w:numId="9" w16cid:durableId="2115242341">
    <w:abstractNumId w:val="1"/>
  </w:num>
  <w:num w:numId="10" w16cid:durableId="1792549459">
    <w:abstractNumId w:val="6"/>
  </w:num>
  <w:num w:numId="11" w16cid:durableId="761799249">
    <w:abstractNumId w:val="29"/>
  </w:num>
  <w:num w:numId="12" w16cid:durableId="1124273151">
    <w:abstractNumId w:val="4"/>
  </w:num>
  <w:num w:numId="13" w16cid:durableId="1376733526">
    <w:abstractNumId w:val="11"/>
  </w:num>
  <w:num w:numId="14" w16cid:durableId="1115447599">
    <w:abstractNumId w:val="2"/>
  </w:num>
  <w:num w:numId="15" w16cid:durableId="1759786682">
    <w:abstractNumId w:val="31"/>
  </w:num>
  <w:num w:numId="16" w16cid:durableId="927664520">
    <w:abstractNumId w:val="28"/>
  </w:num>
  <w:num w:numId="17" w16cid:durableId="1894343005">
    <w:abstractNumId w:val="0"/>
  </w:num>
  <w:num w:numId="18" w16cid:durableId="1952973088">
    <w:abstractNumId w:val="19"/>
  </w:num>
  <w:num w:numId="19" w16cid:durableId="81026529">
    <w:abstractNumId w:val="26"/>
  </w:num>
  <w:num w:numId="20" w16cid:durableId="2052729826">
    <w:abstractNumId w:val="5"/>
  </w:num>
  <w:num w:numId="21" w16cid:durableId="182475152">
    <w:abstractNumId w:val="14"/>
  </w:num>
  <w:num w:numId="22" w16cid:durableId="420952841">
    <w:abstractNumId w:val="32"/>
  </w:num>
  <w:num w:numId="23" w16cid:durableId="741028427">
    <w:abstractNumId w:val="20"/>
  </w:num>
  <w:num w:numId="24" w16cid:durableId="1253857351">
    <w:abstractNumId w:val="15"/>
  </w:num>
  <w:num w:numId="25" w16cid:durableId="1710690304">
    <w:abstractNumId w:val="22"/>
  </w:num>
  <w:num w:numId="26" w16cid:durableId="367875226">
    <w:abstractNumId w:val="25"/>
  </w:num>
  <w:num w:numId="27" w16cid:durableId="1786849150">
    <w:abstractNumId w:val="27"/>
  </w:num>
  <w:num w:numId="28" w16cid:durableId="17020516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14372895">
    <w:abstractNumId w:val="13"/>
  </w:num>
  <w:num w:numId="30" w16cid:durableId="1242179285">
    <w:abstractNumId w:val="33"/>
  </w:num>
  <w:num w:numId="31" w16cid:durableId="1851986123">
    <w:abstractNumId w:val="24"/>
  </w:num>
  <w:num w:numId="32" w16cid:durableId="579675984">
    <w:abstractNumId w:val="23"/>
  </w:num>
  <w:num w:numId="33" w16cid:durableId="759790638">
    <w:abstractNumId w:val="18"/>
  </w:num>
  <w:num w:numId="34" w16cid:durableId="238294645">
    <w:abstractNumId w:val="8"/>
  </w:num>
  <w:num w:numId="35" w16cid:durableId="1837770446">
    <w:abstractNumId w:val="10"/>
  </w:num>
  <w:num w:numId="36" w16cid:durableId="212244970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CC8"/>
    <w:rsid w:val="00003A49"/>
    <w:rsid w:val="00004B06"/>
    <w:rsid w:val="000060E0"/>
    <w:rsid w:val="000114F6"/>
    <w:rsid w:val="000253EE"/>
    <w:rsid w:val="00026D71"/>
    <w:rsid w:val="0002786A"/>
    <w:rsid w:val="000348EF"/>
    <w:rsid w:val="00034A88"/>
    <w:rsid w:val="0003638F"/>
    <w:rsid w:val="00037315"/>
    <w:rsid w:val="000416C3"/>
    <w:rsid w:val="000417EB"/>
    <w:rsid w:val="00042F4B"/>
    <w:rsid w:val="00045543"/>
    <w:rsid w:val="00052B7E"/>
    <w:rsid w:val="00061523"/>
    <w:rsid w:val="00070C8B"/>
    <w:rsid w:val="00071BEC"/>
    <w:rsid w:val="00071F0F"/>
    <w:rsid w:val="00083C64"/>
    <w:rsid w:val="000A2266"/>
    <w:rsid w:val="000A5CC1"/>
    <w:rsid w:val="000B124F"/>
    <w:rsid w:val="000B1A61"/>
    <w:rsid w:val="000B4D05"/>
    <w:rsid w:val="000B7D6E"/>
    <w:rsid w:val="000D2483"/>
    <w:rsid w:val="000D2E44"/>
    <w:rsid w:val="000D6611"/>
    <w:rsid w:val="000D75BA"/>
    <w:rsid w:val="000F436B"/>
    <w:rsid w:val="000F6279"/>
    <w:rsid w:val="0010455F"/>
    <w:rsid w:val="0010478B"/>
    <w:rsid w:val="00105381"/>
    <w:rsid w:val="00106929"/>
    <w:rsid w:val="001109A6"/>
    <w:rsid w:val="001117A5"/>
    <w:rsid w:val="00113DEC"/>
    <w:rsid w:val="00121549"/>
    <w:rsid w:val="001257BC"/>
    <w:rsid w:val="0012604A"/>
    <w:rsid w:val="001261FB"/>
    <w:rsid w:val="00126410"/>
    <w:rsid w:val="00136D64"/>
    <w:rsid w:val="00136FD3"/>
    <w:rsid w:val="001433D7"/>
    <w:rsid w:val="001457B7"/>
    <w:rsid w:val="00153036"/>
    <w:rsid w:val="00155140"/>
    <w:rsid w:val="00162E32"/>
    <w:rsid w:val="001772F7"/>
    <w:rsid w:val="00181C69"/>
    <w:rsid w:val="00187303"/>
    <w:rsid w:val="00190FBC"/>
    <w:rsid w:val="001932A0"/>
    <w:rsid w:val="001A0631"/>
    <w:rsid w:val="001A5DF6"/>
    <w:rsid w:val="001A6C7A"/>
    <w:rsid w:val="001B07FE"/>
    <w:rsid w:val="001B08AF"/>
    <w:rsid w:val="001B7D55"/>
    <w:rsid w:val="001C2CA3"/>
    <w:rsid w:val="001D4819"/>
    <w:rsid w:val="002056F1"/>
    <w:rsid w:val="00207533"/>
    <w:rsid w:val="00211F3A"/>
    <w:rsid w:val="00212904"/>
    <w:rsid w:val="002159EA"/>
    <w:rsid w:val="0021744F"/>
    <w:rsid w:val="0022041D"/>
    <w:rsid w:val="002229E7"/>
    <w:rsid w:val="00223C0A"/>
    <w:rsid w:val="00224FC2"/>
    <w:rsid w:val="00227971"/>
    <w:rsid w:val="002326C1"/>
    <w:rsid w:val="00233DC6"/>
    <w:rsid w:val="00243601"/>
    <w:rsid w:val="00254053"/>
    <w:rsid w:val="002540C0"/>
    <w:rsid w:val="002548A9"/>
    <w:rsid w:val="00256E2A"/>
    <w:rsid w:val="0026025B"/>
    <w:rsid w:val="00262B8E"/>
    <w:rsid w:val="00271768"/>
    <w:rsid w:val="00271CD8"/>
    <w:rsid w:val="00275499"/>
    <w:rsid w:val="00284BAE"/>
    <w:rsid w:val="002862F1"/>
    <w:rsid w:val="002957D5"/>
    <w:rsid w:val="002A32EC"/>
    <w:rsid w:val="002A6357"/>
    <w:rsid w:val="002B7F41"/>
    <w:rsid w:val="002C1F6C"/>
    <w:rsid w:val="002C3D00"/>
    <w:rsid w:val="002C5132"/>
    <w:rsid w:val="002C732A"/>
    <w:rsid w:val="002C7E43"/>
    <w:rsid w:val="002D15CA"/>
    <w:rsid w:val="002D4AB4"/>
    <w:rsid w:val="002E3516"/>
    <w:rsid w:val="002E741E"/>
    <w:rsid w:val="00301FBE"/>
    <w:rsid w:val="00304524"/>
    <w:rsid w:val="003047CA"/>
    <w:rsid w:val="003065AD"/>
    <w:rsid w:val="0031051F"/>
    <w:rsid w:val="00310647"/>
    <w:rsid w:val="0031069F"/>
    <w:rsid w:val="003124DC"/>
    <w:rsid w:val="003150A2"/>
    <w:rsid w:val="003209F0"/>
    <w:rsid w:val="00331223"/>
    <w:rsid w:val="0033154B"/>
    <w:rsid w:val="00331B2B"/>
    <w:rsid w:val="00343D11"/>
    <w:rsid w:val="0035397F"/>
    <w:rsid w:val="00357985"/>
    <w:rsid w:val="00360B00"/>
    <w:rsid w:val="00363667"/>
    <w:rsid w:val="00364576"/>
    <w:rsid w:val="00366DA1"/>
    <w:rsid w:val="00370347"/>
    <w:rsid w:val="00370D6F"/>
    <w:rsid w:val="003729C7"/>
    <w:rsid w:val="003740A0"/>
    <w:rsid w:val="00381F52"/>
    <w:rsid w:val="003844D5"/>
    <w:rsid w:val="00385885"/>
    <w:rsid w:val="003874AF"/>
    <w:rsid w:val="003913D4"/>
    <w:rsid w:val="003916AF"/>
    <w:rsid w:val="00395486"/>
    <w:rsid w:val="003970C1"/>
    <w:rsid w:val="003A1CE9"/>
    <w:rsid w:val="003A7712"/>
    <w:rsid w:val="003C13A0"/>
    <w:rsid w:val="003C2C6D"/>
    <w:rsid w:val="003D02DE"/>
    <w:rsid w:val="003D1F5C"/>
    <w:rsid w:val="003E3765"/>
    <w:rsid w:val="003F19AD"/>
    <w:rsid w:val="003F565D"/>
    <w:rsid w:val="0040242B"/>
    <w:rsid w:val="00410206"/>
    <w:rsid w:val="00412419"/>
    <w:rsid w:val="00414624"/>
    <w:rsid w:val="004151F5"/>
    <w:rsid w:val="004173A3"/>
    <w:rsid w:val="00421896"/>
    <w:rsid w:val="00423226"/>
    <w:rsid w:val="004266A4"/>
    <w:rsid w:val="00427B46"/>
    <w:rsid w:val="00432CC8"/>
    <w:rsid w:val="00432E1A"/>
    <w:rsid w:val="004356FB"/>
    <w:rsid w:val="0043574E"/>
    <w:rsid w:val="004373AE"/>
    <w:rsid w:val="004404DA"/>
    <w:rsid w:val="0044347E"/>
    <w:rsid w:val="004465B5"/>
    <w:rsid w:val="0044731F"/>
    <w:rsid w:val="004500DE"/>
    <w:rsid w:val="00457423"/>
    <w:rsid w:val="0046391C"/>
    <w:rsid w:val="00466776"/>
    <w:rsid w:val="0048663F"/>
    <w:rsid w:val="00486ABC"/>
    <w:rsid w:val="00486C51"/>
    <w:rsid w:val="004975E1"/>
    <w:rsid w:val="004A1065"/>
    <w:rsid w:val="004B40A1"/>
    <w:rsid w:val="004D3063"/>
    <w:rsid w:val="004D4275"/>
    <w:rsid w:val="004D43E5"/>
    <w:rsid w:val="004D695C"/>
    <w:rsid w:val="004D6ADB"/>
    <w:rsid w:val="004E085C"/>
    <w:rsid w:val="004E2C37"/>
    <w:rsid w:val="004F5B3F"/>
    <w:rsid w:val="004F600E"/>
    <w:rsid w:val="005031AF"/>
    <w:rsid w:val="00511D75"/>
    <w:rsid w:val="00520002"/>
    <w:rsid w:val="00521EEF"/>
    <w:rsid w:val="0052346A"/>
    <w:rsid w:val="00524EB4"/>
    <w:rsid w:val="00526B83"/>
    <w:rsid w:val="00527650"/>
    <w:rsid w:val="005358BD"/>
    <w:rsid w:val="00543C2E"/>
    <w:rsid w:val="005463BA"/>
    <w:rsid w:val="00561198"/>
    <w:rsid w:val="00563B94"/>
    <w:rsid w:val="00566A71"/>
    <w:rsid w:val="00567027"/>
    <w:rsid w:val="005710B5"/>
    <w:rsid w:val="005775B9"/>
    <w:rsid w:val="00583524"/>
    <w:rsid w:val="00585049"/>
    <w:rsid w:val="005851E9"/>
    <w:rsid w:val="00590AE5"/>
    <w:rsid w:val="00592CCB"/>
    <w:rsid w:val="0059572C"/>
    <w:rsid w:val="005A46FE"/>
    <w:rsid w:val="005A6157"/>
    <w:rsid w:val="005B7F2A"/>
    <w:rsid w:val="005C6F1E"/>
    <w:rsid w:val="005D19D8"/>
    <w:rsid w:val="005D3804"/>
    <w:rsid w:val="005D3CFA"/>
    <w:rsid w:val="005D722B"/>
    <w:rsid w:val="005E101E"/>
    <w:rsid w:val="005F29DF"/>
    <w:rsid w:val="005F7771"/>
    <w:rsid w:val="0060081C"/>
    <w:rsid w:val="00615E31"/>
    <w:rsid w:val="00616678"/>
    <w:rsid w:val="00633C98"/>
    <w:rsid w:val="006373DE"/>
    <w:rsid w:val="00640AD4"/>
    <w:rsid w:val="006449C4"/>
    <w:rsid w:val="00646303"/>
    <w:rsid w:val="00646DB5"/>
    <w:rsid w:val="0065595D"/>
    <w:rsid w:val="0066124B"/>
    <w:rsid w:val="00666C50"/>
    <w:rsid w:val="0068261B"/>
    <w:rsid w:val="00684922"/>
    <w:rsid w:val="00685A1D"/>
    <w:rsid w:val="00685DA5"/>
    <w:rsid w:val="00690B29"/>
    <w:rsid w:val="006A3893"/>
    <w:rsid w:val="006A6B36"/>
    <w:rsid w:val="006A7778"/>
    <w:rsid w:val="006B232E"/>
    <w:rsid w:val="006B4012"/>
    <w:rsid w:val="006B5D3D"/>
    <w:rsid w:val="006B659B"/>
    <w:rsid w:val="006B69BE"/>
    <w:rsid w:val="006C0290"/>
    <w:rsid w:val="006C6BE5"/>
    <w:rsid w:val="006C7700"/>
    <w:rsid w:val="006D1A20"/>
    <w:rsid w:val="006D27D7"/>
    <w:rsid w:val="006D39DF"/>
    <w:rsid w:val="006E144E"/>
    <w:rsid w:val="006F2A34"/>
    <w:rsid w:val="006F4E25"/>
    <w:rsid w:val="006F6557"/>
    <w:rsid w:val="00700926"/>
    <w:rsid w:val="00703B5D"/>
    <w:rsid w:val="0070736D"/>
    <w:rsid w:val="00713114"/>
    <w:rsid w:val="00725DFA"/>
    <w:rsid w:val="00726F2C"/>
    <w:rsid w:val="00731641"/>
    <w:rsid w:val="0073297C"/>
    <w:rsid w:val="007351C3"/>
    <w:rsid w:val="00740DC6"/>
    <w:rsid w:val="007537DE"/>
    <w:rsid w:val="00753F43"/>
    <w:rsid w:val="007626A9"/>
    <w:rsid w:val="00770CAB"/>
    <w:rsid w:val="0077143F"/>
    <w:rsid w:val="00774379"/>
    <w:rsid w:val="00777EE3"/>
    <w:rsid w:val="00786BC6"/>
    <w:rsid w:val="00790566"/>
    <w:rsid w:val="00791A70"/>
    <w:rsid w:val="007950DF"/>
    <w:rsid w:val="00797333"/>
    <w:rsid w:val="007A1688"/>
    <w:rsid w:val="007A2BE6"/>
    <w:rsid w:val="007A3B70"/>
    <w:rsid w:val="007B5D71"/>
    <w:rsid w:val="007B6B4B"/>
    <w:rsid w:val="007C1A1C"/>
    <w:rsid w:val="007C3C2E"/>
    <w:rsid w:val="007C6577"/>
    <w:rsid w:val="007D4ACA"/>
    <w:rsid w:val="007E098A"/>
    <w:rsid w:val="007E1E6A"/>
    <w:rsid w:val="007E5250"/>
    <w:rsid w:val="00804D26"/>
    <w:rsid w:val="008073F0"/>
    <w:rsid w:val="0081220B"/>
    <w:rsid w:val="0081307D"/>
    <w:rsid w:val="00841DF0"/>
    <w:rsid w:val="008432E0"/>
    <w:rsid w:val="00844310"/>
    <w:rsid w:val="0084433D"/>
    <w:rsid w:val="00854F87"/>
    <w:rsid w:val="008578FE"/>
    <w:rsid w:val="00857E01"/>
    <w:rsid w:val="00862307"/>
    <w:rsid w:val="008623F2"/>
    <w:rsid w:val="00865F08"/>
    <w:rsid w:val="00875704"/>
    <w:rsid w:val="00876813"/>
    <w:rsid w:val="008B0885"/>
    <w:rsid w:val="008C2A3D"/>
    <w:rsid w:val="008C468E"/>
    <w:rsid w:val="008C7621"/>
    <w:rsid w:val="008D1242"/>
    <w:rsid w:val="008D3262"/>
    <w:rsid w:val="008D37CD"/>
    <w:rsid w:val="008D6C77"/>
    <w:rsid w:val="008E0F2B"/>
    <w:rsid w:val="008E1AA8"/>
    <w:rsid w:val="008E3447"/>
    <w:rsid w:val="008F2A46"/>
    <w:rsid w:val="008F2B54"/>
    <w:rsid w:val="00900B6D"/>
    <w:rsid w:val="00901051"/>
    <w:rsid w:val="00901C6A"/>
    <w:rsid w:val="00902038"/>
    <w:rsid w:val="00904276"/>
    <w:rsid w:val="00910D74"/>
    <w:rsid w:val="00916784"/>
    <w:rsid w:val="009243D0"/>
    <w:rsid w:val="009302AB"/>
    <w:rsid w:val="00934AAA"/>
    <w:rsid w:val="00937A47"/>
    <w:rsid w:val="009400EE"/>
    <w:rsid w:val="0094468F"/>
    <w:rsid w:val="00947810"/>
    <w:rsid w:val="00956BC8"/>
    <w:rsid w:val="00956C19"/>
    <w:rsid w:val="009571FB"/>
    <w:rsid w:val="00961479"/>
    <w:rsid w:val="00967AE3"/>
    <w:rsid w:val="009720CA"/>
    <w:rsid w:val="009745A0"/>
    <w:rsid w:val="00982174"/>
    <w:rsid w:val="00982281"/>
    <w:rsid w:val="009A1A42"/>
    <w:rsid w:val="009A3B02"/>
    <w:rsid w:val="009A3D3A"/>
    <w:rsid w:val="009B04E4"/>
    <w:rsid w:val="009B2B46"/>
    <w:rsid w:val="009B306E"/>
    <w:rsid w:val="009B374D"/>
    <w:rsid w:val="009B4CEB"/>
    <w:rsid w:val="009B7075"/>
    <w:rsid w:val="009C04C3"/>
    <w:rsid w:val="009C3120"/>
    <w:rsid w:val="009C554C"/>
    <w:rsid w:val="009D28C9"/>
    <w:rsid w:val="009D3CE4"/>
    <w:rsid w:val="009F69C3"/>
    <w:rsid w:val="00A04F6C"/>
    <w:rsid w:val="00A0507F"/>
    <w:rsid w:val="00A0637A"/>
    <w:rsid w:val="00A07AF3"/>
    <w:rsid w:val="00A125F8"/>
    <w:rsid w:val="00A14251"/>
    <w:rsid w:val="00A14AC9"/>
    <w:rsid w:val="00A15BE1"/>
    <w:rsid w:val="00A15EEE"/>
    <w:rsid w:val="00A27E08"/>
    <w:rsid w:val="00A306ED"/>
    <w:rsid w:val="00A33B11"/>
    <w:rsid w:val="00A34F30"/>
    <w:rsid w:val="00A353FC"/>
    <w:rsid w:val="00A35F1D"/>
    <w:rsid w:val="00A3773A"/>
    <w:rsid w:val="00A37BB4"/>
    <w:rsid w:val="00A41C75"/>
    <w:rsid w:val="00A47FDF"/>
    <w:rsid w:val="00A65A80"/>
    <w:rsid w:val="00A670AD"/>
    <w:rsid w:val="00A828A9"/>
    <w:rsid w:val="00A852F0"/>
    <w:rsid w:val="00A8543B"/>
    <w:rsid w:val="00A870C7"/>
    <w:rsid w:val="00A879EC"/>
    <w:rsid w:val="00A97A92"/>
    <w:rsid w:val="00AA10FB"/>
    <w:rsid w:val="00AB4A6E"/>
    <w:rsid w:val="00AB6E3A"/>
    <w:rsid w:val="00AB749B"/>
    <w:rsid w:val="00AB7E87"/>
    <w:rsid w:val="00AC1AFA"/>
    <w:rsid w:val="00AC1E23"/>
    <w:rsid w:val="00AC3967"/>
    <w:rsid w:val="00AC4AA0"/>
    <w:rsid w:val="00AC7A91"/>
    <w:rsid w:val="00AD0A18"/>
    <w:rsid w:val="00AD1D74"/>
    <w:rsid w:val="00AD44FD"/>
    <w:rsid w:val="00AD73CF"/>
    <w:rsid w:val="00AE15CD"/>
    <w:rsid w:val="00AE55B4"/>
    <w:rsid w:val="00AE780E"/>
    <w:rsid w:val="00AF21F2"/>
    <w:rsid w:val="00AF392A"/>
    <w:rsid w:val="00AF4904"/>
    <w:rsid w:val="00AF4D26"/>
    <w:rsid w:val="00B00620"/>
    <w:rsid w:val="00B01B15"/>
    <w:rsid w:val="00B02D1E"/>
    <w:rsid w:val="00B15F61"/>
    <w:rsid w:val="00B2176F"/>
    <w:rsid w:val="00B25809"/>
    <w:rsid w:val="00B42A10"/>
    <w:rsid w:val="00B43948"/>
    <w:rsid w:val="00B515BC"/>
    <w:rsid w:val="00B522F6"/>
    <w:rsid w:val="00B60678"/>
    <w:rsid w:val="00B62168"/>
    <w:rsid w:val="00B62351"/>
    <w:rsid w:val="00B630AE"/>
    <w:rsid w:val="00B656DD"/>
    <w:rsid w:val="00B65B0E"/>
    <w:rsid w:val="00B71C6E"/>
    <w:rsid w:val="00B720B1"/>
    <w:rsid w:val="00B73A6D"/>
    <w:rsid w:val="00B75C3D"/>
    <w:rsid w:val="00B7644A"/>
    <w:rsid w:val="00B81DBB"/>
    <w:rsid w:val="00B84B24"/>
    <w:rsid w:val="00B84EC1"/>
    <w:rsid w:val="00B85321"/>
    <w:rsid w:val="00B85A0B"/>
    <w:rsid w:val="00B91F1B"/>
    <w:rsid w:val="00B96603"/>
    <w:rsid w:val="00BA0675"/>
    <w:rsid w:val="00BA08B1"/>
    <w:rsid w:val="00BA4A14"/>
    <w:rsid w:val="00BA4EFA"/>
    <w:rsid w:val="00BA59AA"/>
    <w:rsid w:val="00BA6804"/>
    <w:rsid w:val="00BB04D0"/>
    <w:rsid w:val="00BB1AF2"/>
    <w:rsid w:val="00BB7D99"/>
    <w:rsid w:val="00BC0396"/>
    <w:rsid w:val="00BC3A54"/>
    <w:rsid w:val="00BC408A"/>
    <w:rsid w:val="00BC5EFE"/>
    <w:rsid w:val="00BD2753"/>
    <w:rsid w:val="00BD6FE6"/>
    <w:rsid w:val="00BE14F1"/>
    <w:rsid w:val="00BF74D0"/>
    <w:rsid w:val="00C01F2F"/>
    <w:rsid w:val="00C02247"/>
    <w:rsid w:val="00C040A8"/>
    <w:rsid w:val="00C10F5C"/>
    <w:rsid w:val="00C17A47"/>
    <w:rsid w:val="00C25180"/>
    <w:rsid w:val="00C27E8D"/>
    <w:rsid w:val="00C307F0"/>
    <w:rsid w:val="00C310A6"/>
    <w:rsid w:val="00C324CE"/>
    <w:rsid w:val="00C347FE"/>
    <w:rsid w:val="00C36653"/>
    <w:rsid w:val="00C36C09"/>
    <w:rsid w:val="00C36F22"/>
    <w:rsid w:val="00C37186"/>
    <w:rsid w:val="00C41A7E"/>
    <w:rsid w:val="00C52719"/>
    <w:rsid w:val="00C61345"/>
    <w:rsid w:val="00C622B3"/>
    <w:rsid w:val="00C62522"/>
    <w:rsid w:val="00C629C9"/>
    <w:rsid w:val="00C64F67"/>
    <w:rsid w:val="00C664D4"/>
    <w:rsid w:val="00C732AE"/>
    <w:rsid w:val="00C75CAD"/>
    <w:rsid w:val="00C875ED"/>
    <w:rsid w:val="00C948DF"/>
    <w:rsid w:val="00CA52FE"/>
    <w:rsid w:val="00CA6286"/>
    <w:rsid w:val="00CB2094"/>
    <w:rsid w:val="00CB3EBF"/>
    <w:rsid w:val="00CB411E"/>
    <w:rsid w:val="00CB6917"/>
    <w:rsid w:val="00CB6F14"/>
    <w:rsid w:val="00CC0C9C"/>
    <w:rsid w:val="00CC2D46"/>
    <w:rsid w:val="00CC46EF"/>
    <w:rsid w:val="00CC4893"/>
    <w:rsid w:val="00CC7B9F"/>
    <w:rsid w:val="00CD4286"/>
    <w:rsid w:val="00CD7079"/>
    <w:rsid w:val="00CE06EF"/>
    <w:rsid w:val="00CE14EB"/>
    <w:rsid w:val="00CF0DF7"/>
    <w:rsid w:val="00CF21D9"/>
    <w:rsid w:val="00CF7162"/>
    <w:rsid w:val="00D10C8C"/>
    <w:rsid w:val="00D13785"/>
    <w:rsid w:val="00D14F11"/>
    <w:rsid w:val="00D17861"/>
    <w:rsid w:val="00D2084D"/>
    <w:rsid w:val="00D25747"/>
    <w:rsid w:val="00D32CEF"/>
    <w:rsid w:val="00D34736"/>
    <w:rsid w:val="00D40E3F"/>
    <w:rsid w:val="00D46A05"/>
    <w:rsid w:val="00D50783"/>
    <w:rsid w:val="00D51890"/>
    <w:rsid w:val="00D57A47"/>
    <w:rsid w:val="00D627D0"/>
    <w:rsid w:val="00D656FE"/>
    <w:rsid w:val="00D66B1D"/>
    <w:rsid w:val="00D7171D"/>
    <w:rsid w:val="00D720C6"/>
    <w:rsid w:val="00D73B86"/>
    <w:rsid w:val="00D83F88"/>
    <w:rsid w:val="00D84108"/>
    <w:rsid w:val="00D84CC8"/>
    <w:rsid w:val="00D85FE6"/>
    <w:rsid w:val="00D864E3"/>
    <w:rsid w:val="00D871D7"/>
    <w:rsid w:val="00D9392A"/>
    <w:rsid w:val="00DA064F"/>
    <w:rsid w:val="00DA27DC"/>
    <w:rsid w:val="00DA3FA7"/>
    <w:rsid w:val="00DA4B28"/>
    <w:rsid w:val="00DA6859"/>
    <w:rsid w:val="00DB244C"/>
    <w:rsid w:val="00DB468D"/>
    <w:rsid w:val="00DC184A"/>
    <w:rsid w:val="00DD2D6B"/>
    <w:rsid w:val="00DD3A18"/>
    <w:rsid w:val="00DD7A8C"/>
    <w:rsid w:val="00DE5953"/>
    <w:rsid w:val="00DF2ADA"/>
    <w:rsid w:val="00DF66C5"/>
    <w:rsid w:val="00E02242"/>
    <w:rsid w:val="00E04C10"/>
    <w:rsid w:val="00E12C47"/>
    <w:rsid w:val="00E15E4A"/>
    <w:rsid w:val="00E17810"/>
    <w:rsid w:val="00E17F83"/>
    <w:rsid w:val="00E443B9"/>
    <w:rsid w:val="00E50B35"/>
    <w:rsid w:val="00E50B56"/>
    <w:rsid w:val="00E54C1D"/>
    <w:rsid w:val="00E5560D"/>
    <w:rsid w:val="00E6611C"/>
    <w:rsid w:val="00E80571"/>
    <w:rsid w:val="00E82413"/>
    <w:rsid w:val="00E87799"/>
    <w:rsid w:val="00E90F8D"/>
    <w:rsid w:val="00E910FD"/>
    <w:rsid w:val="00E9704C"/>
    <w:rsid w:val="00EA6B58"/>
    <w:rsid w:val="00EB29B8"/>
    <w:rsid w:val="00EB4866"/>
    <w:rsid w:val="00EB5DF4"/>
    <w:rsid w:val="00EB7F13"/>
    <w:rsid w:val="00EC6965"/>
    <w:rsid w:val="00ED3499"/>
    <w:rsid w:val="00EE4377"/>
    <w:rsid w:val="00EF002F"/>
    <w:rsid w:val="00EF383F"/>
    <w:rsid w:val="00EF71B4"/>
    <w:rsid w:val="00F004DC"/>
    <w:rsid w:val="00F103A1"/>
    <w:rsid w:val="00F15C3E"/>
    <w:rsid w:val="00F16ACB"/>
    <w:rsid w:val="00F218E6"/>
    <w:rsid w:val="00F219E0"/>
    <w:rsid w:val="00F25A68"/>
    <w:rsid w:val="00F42C64"/>
    <w:rsid w:val="00F43AB2"/>
    <w:rsid w:val="00F440FE"/>
    <w:rsid w:val="00F50425"/>
    <w:rsid w:val="00F5132F"/>
    <w:rsid w:val="00F55B16"/>
    <w:rsid w:val="00F5767C"/>
    <w:rsid w:val="00F71768"/>
    <w:rsid w:val="00F71B09"/>
    <w:rsid w:val="00F72A09"/>
    <w:rsid w:val="00F73423"/>
    <w:rsid w:val="00F77776"/>
    <w:rsid w:val="00F813F6"/>
    <w:rsid w:val="00F82434"/>
    <w:rsid w:val="00F84B87"/>
    <w:rsid w:val="00F85015"/>
    <w:rsid w:val="00F90443"/>
    <w:rsid w:val="00F9676C"/>
    <w:rsid w:val="00FA4054"/>
    <w:rsid w:val="00FA71D7"/>
    <w:rsid w:val="00FB0795"/>
    <w:rsid w:val="00FB0A73"/>
    <w:rsid w:val="00FB336E"/>
    <w:rsid w:val="00FD2A8F"/>
    <w:rsid w:val="00FE7048"/>
    <w:rsid w:val="00FE74BE"/>
    <w:rsid w:val="00FE77E5"/>
    <w:rsid w:val="00FF01E6"/>
    <w:rsid w:val="00FF3F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7C855"/>
  <w15:chartTrackingRefBased/>
  <w15:docId w15:val="{3F9F778A-02EB-40BE-8DC9-97CD1518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D3C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4975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84CC8"/>
    <w:pPr>
      <w:ind w:left="720"/>
      <w:contextualSpacing/>
    </w:pPr>
  </w:style>
  <w:style w:type="paragraph" w:styleId="NormalWeb">
    <w:name w:val="Normal (Web)"/>
    <w:basedOn w:val="Normal"/>
    <w:uiPriority w:val="99"/>
    <w:rsid w:val="00AE55B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1772F7"/>
    <w:rPr>
      <w:color w:val="0563C1" w:themeColor="hyperlink"/>
      <w:u w:val="single"/>
    </w:rPr>
  </w:style>
  <w:style w:type="table" w:styleId="TabloKlavuzu">
    <w:name w:val="Table Grid"/>
    <w:basedOn w:val="NormalTablo"/>
    <w:uiPriority w:val="39"/>
    <w:rsid w:val="00EB5DF4"/>
    <w:pPr>
      <w:spacing w:after="0" w:line="240" w:lineRule="auto"/>
    </w:pPr>
    <w:rPr>
      <w:rFonts w:ascii="Times New Roman" w:hAnsi="Times New Roman" w:cs="Times New Roman"/>
      <w:sz w:val="24"/>
      <w:szCs w:val="3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D25747"/>
    <w:pPr>
      <w:spacing w:after="12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D25747"/>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5D3CFA"/>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4975E1"/>
    <w:rPr>
      <w:rFonts w:asciiTheme="majorHAnsi" w:eastAsiaTheme="majorEastAsia" w:hAnsiTheme="majorHAnsi" w:cstheme="majorBidi"/>
      <w:color w:val="2E74B5" w:themeColor="accent1" w:themeShade="BF"/>
      <w:sz w:val="26"/>
      <w:szCs w:val="26"/>
    </w:rPr>
  </w:style>
  <w:style w:type="paragraph" w:styleId="TBal">
    <w:name w:val="TOC Heading"/>
    <w:basedOn w:val="Balk1"/>
    <w:next w:val="Normal"/>
    <w:uiPriority w:val="39"/>
    <w:unhideWhenUsed/>
    <w:qFormat/>
    <w:rsid w:val="00233DC6"/>
    <w:pPr>
      <w:outlineLvl w:val="9"/>
    </w:pPr>
    <w:rPr>
      <w:lang w:eastAsia="tr-TR"/>
    </w:rPr>
  </w:style>
  <w:style w:type="paragraph" w:styleId="T1">
    <w:name w:val="toc 1"/>
    <w:basedOn w:val="Normal"/>
    <w:next w:val="Normal"/>
    <w:autoRedefine/>
    <w:uiPriority w:val="39"/>
    <w:unhideWhenUsed/>
    <w:rsid w:val="00233DC6"/>
    <w:pPr>
      <w:spacing w:after="100"/>
    </w:pPr>
  </w:style>
  <w:style w:type="paragraph" w:styleId="T2">
    <w:name w:val="toc 2"/>
    <w:basedOn w:val="Normal"/>
    <w:next w:val="Normal"/>
    <w:autoRedefine/>
    <w:uiPriority w:val="39"/>
    <w:unhideWhenUsed/>
    <w:rsid w:val="00233DC6"/>
    <w:pPr>
      <w:spacing w:after="100"/>
      <w:ind w:left="220"/>
    </w:pPr>
  </w:style>
  <w:style w:type="paragraph" w:styleId="stBilgi">
    <w:name w:val="header"/>
    <w:basedOn w:val="Normal"/>
    <w:link w:val="stBilgiChar"/>
    <w:uiPriority w:val="99"/>
    <w:unhideWhenUsed/>
    <w:rsid w:val="003729C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729C7"/>
  </w:style>
  <w:style w:type="paragraph" w:styleId="AltBilgi">
    <w:name w:val="footer"/>
    <w:basedOn w:val="Normal"/>
    <w:link w:val="AltBilgiChar"/>
    <w:uiPriority w:val="99"/>
    <w:unhideWhenUsed/>
    <w:rsid w:val="003729C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729C7"/>
  </w:style>
  <w:style w:type="character" w:styleId="zmlenmeyenBahsetme">
    <w:name w:val="Unresolved Mention"/>
    <w:basedOn w:val="VarsaylanParagrafYazTipi"/>
    <w:uiPriority w:val="99"/>
    <w:semiHidden/>
    <w:unhideWhenUsed/>
    <w:rsid w:val="00052B7E"/>
    <w:rPr>
      <w:color w:val="605E5C"/>
      <w:shd w:val="clear" w:color="auto" w:fill="E1DFDD"/>
    </w:rPr>
  </w:style>
  <w:style w:type="character" w:styleId="zlenenKpr">
    <w:name w:val="FollowedHyperlink"/>
    <w:basedOn w:val="VarsaylanParagrafYazTipi"/>
    <w:uiPriority w:val="99"/>
    <w:semiHidden/>
    <w:unhideWhenUsed/>
    <w:rsid w:val="00BB1A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452438">
      <w:bodyDiv w:val="1"/>
      <w:marLeft w:val="0"/>
      <w:marRight w:val="0"/>
      <w:marTop w:val="0"/>
      <w:marBottom w:val="0"/>
      <w:divBdr>
        <w:top w:val="none" w:sz="0" w:space="0" w:color="auto"/>
        <w:left w:val="none" w:sz="0" w:space="0" w:color="auto"/>
        <w:bottom w:val="none" w:sz="0" w:space="0" w:color="auto"/>
        <w:right w:val="none" w:sz="0" w:space="0" w:color="auto"/>
      </w:divBdr>
    </w:div>
    <w:div w:id="897284053">
      <w:bodyDiv w:val="1"/>
      <w:marLeft w:val="0"/>
      <w:marRight w:val="0"/>
      <w:marTop w:val="0"/>
      <w:marBottom w:val="0"/>
      <w:divBdr>
        <w:top w:val="none" w:sz="0" w:space="0" w:color="auto"/>
        <w:left w:val="none" w:sz="0" w:space="0" w:color="auto"/>
        <w:bottom w:val="none" w:sz="0" w:space="0" w:color="auto"/>
        <w:right w:val="none" w:sz="0" w:space="0" w:color="auto"/>
      </w:divBdr>
    </w:div>
    <w:div w:id="1161967235">
      <w:bodyDiv w:val="1"/>
      <w:marLeft w:val="0"/>
      <w:marRight w:val="0"/>
      <w:marTop w:val="0"/>
      <w:marBottom w:val="0"/>
      <w:divBdr>
        <w:top w:val="none" w:sz="0" w:space="0" w:color="auto"/>
        <w:left w:val="none" w:sz="0" w:space="0" w:color="auto"/>
        <w:bottom w:val="none" w:sz="0" w:space="0" w:color="auto"/>
        <w:right w:val="none" w:sz="0" w:space="0" w:color="auto"/>
      </w:divBdr>
    </w:div>
    <w:div w:id="1185637364">
      <w:bodyDiv w:val="1"/>
      <w:marLeft w:val="0"/>
      <w:marRight w:val="0"/>
      <w:marTop w:val="0"/>
      <w:marBottom w:val="0"/>
      <w:divBdr>
        <w:top w:val="none" w:sz="0" w:space="0" w:color="auto"/>
        <w:left w:val="none" w:sz="0" w:space="0" w:color="auto"/>
        <w:bottom w:val="none" w:sz="0" w:space="0" w:color="auto"/>
        <w:right w:val="none" w:sz="0" w:space="0" w:color="auto"/>
      </w:divBdr>
    </w:div>
    <w:div w:id="1526676820">
      <w:bodyDiv w:val="1"/>
      <w:marLeft w:val="0"/>
      <w:marRight w:val="0"/>
      <w:marTop w:val="0"/>
      <w:marBottom w:val="0"/>
      <w:divBdr>
        <w:top w:val="none" w:sz="0" w:space="0" w:color="auto"/>
        <w:left w:val="none" w:sz="0" w:space="0" w:color="auto"/>
        <w:bottom w:val="none" w:sz="0" w:space="0" w:color="auto"/>
        <w:right w:val="none" w:sz="0" w:space="0" w:color="auto"/>
      </w:divBdr>
    </w:div>
    <w:div w:id="19998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leynakapucu009@gmail.com" TargetMode="External"/><Relationship Id="rId18" Type="http://schemas.openxmlformats.org/officeDocument/2006/relationships/hyperlink" Target="https://ogrenciisleri.mcbu.edu.tr/db_images/file/Mevzuat/CBU%20kurumlararas%C4%B1%20yatay%20ge%C3%A7i%C5%9F%20y%C3%B6nergesi.pdf" TargetMode="External"/><Relationship Id="rId26" Type="http://schemas.openxmlformats.org/officeDocument/2006/relationships/hyperlink" Target="https://isletme.mcbu.edu.tr/db_images/file/MCBU%20Tan%C4%B1t%C4%B1m%20Lise.pdf" TargetMode="External"/><Relationship Id="rId39" Type="http://schemas.openxmlformats.org/officeDocument/2006/relationships/hyperlink" Target="https://isletme.mcbu.edu.tr/bolumler/ekonomi-ve-finans.4505.tr.html" TargetMode="External"/><Relationship Id="rId21" Type="http://schemas.openxmlformats.org/officeDocument/2006/relationships/hyperlink" Target="https://mevzuat.mcbu.edu.tr/Dosyalar/Yonergeler/phfkktseik-4112024.pdf" TargetMode="External"/><Relationship Id="rId34" Type="http://schemas.openxmlformats.org/officeDocument/2006/relationships/hyperlink" Target="http://katalog.cbu.edu.tr/Site/CourceStructure.aspx?ProgramID=1377&amp;lang=1" TargetMode="External"/><Relationship Id="rId42" Type="http://schemas.openxmlformats.org/officeDocument/2006/relationships/hyperlink" Target="https://kutuphane.mcbu.edu.tr/" TargetMode="External"/><Relationship Id="rId47" Type="http://schemas.openxmlformats.org/officeDocument/2006/relationships/hyperlink" Target="https://isletme.mcbu.edu.tr/fakultemiz/organizasyon-semasi.2621.tr.html"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evzuat.gov.tr/mevzuat?MevzuatNo=13948&amp;MevzuatTur=7&amp;MevzuatTertip=5" TargetMode="External"/><Relationship Id="rId29" Type="http://schemas.openxmlformats.org/officeDocument/2006/relationships/hyperlink" Target="https://isletme.mcbu.edu.tr/kariyer-fuari-2024.63198.tr.html" TargetMode="External"/><Relationship Id="rId11" Type="http://schemas.openxmlformats.org/officeDocument/2006/relationships/footer" Target="footer1.xml"/><Relationship Id="rId24" Type="http://schemas.openxmlformats.org/officeDocument/2006/relationships/hyperlink" Target="https://ogrenciisleri.mcbu.edu.tr/db_images/file/Y%C3%B6nergeler/bagildegerlendirme.pdf" TargetMode="External"/><Relationship Id="rId32" Type="http://schemas.openxmlformats.org/officeDocument/2006/relationships/hyperlink" Target="https://mezunbilgisistemi.cbu.edu.tr/" TargetMode="External"/><Relationship Id="rId37" Type="http://schemas.openxmlformats.org/officeDocument/2006/relationships/hyperlink" Target="http://katalog.cbu.edu.tr/Site/CourceStructure.aspx?ProgramID=1377&amp;lang=1" TargetMode="External"/><Relationship Id="rId40" Type="http://schemas.openxmlformats.org/officeDocument/2006/relationships/hyperlink" Target="https://www.mevzuat.gov.tr/mevzuat?MevzuatNo=28947&amp;MevzuatTur=7&amp;MevzuatTertip=5" TargetMode="External"/><Relationship Id="rId45" Type="http://schemas.openxmlformats.org/officeDocument/2006/relationships/hyperlink" Target="https://isletme.mcbu.edu.tr/db_images/file/Engelli%20Ogrencilere%20Yonelik%20Sinav%20Uygulamalari%20Hakkinda.pdf" TargetMode="External"/><Relationship Id="rId5" Type="http://schemas.openxmlformats.org/officeDocument/2006/relationships/numbering" Target="numbering.xml"/><Relationship Id="rId15" Type="http://schemas.openxmlformats.org/officeDocument/2006/relationships/hyperlink" Target="https://ogrenciisleri.mcbu.edu.tr/db_images/file/Yatay_Gecis/CBU%20kurumlararas&#305;%20yatay%20ge&#231;i&#351;%20y&#246;nergesi%20(g&#252;ncel).docx%20haziran%20de&#287;i&#351;iklik%20sayfaya%20koyulan.pdf" TargetMode="External"/><Relationship Id="rId23" Type="http://schemas.openxmlformats.org/officeDocument/2006/relationships/hyperlink" Target="https://www.mevzuat.gov.tr/File/GeneratePdf?mevzuatNo=24374&amp;mevzuatTur=UniversiteYonetmeligi&amp;mevzuatTertip=5" TargetMode="External"/><Relationship Id="rId28" Type="http://schemas.openxmlformats.org/officeDocument/2006/relationships/hyperlink" Target="https://isletme.mcbu.edu.tr/db_images/file/kalite%20topluluk%20toplant%C4%B1%2018%20Ekim%202023.pdf" TargetMode="External"/><Relationship Id="rId36" Type="http://schemas.openxmlformats.org/officeDocument/2006/relationships/hyperlink" Target="http://katalog.cbu.edu.tr/Site/OutcomeQualifications.aspx?ProgramID=1377&amp;lang=1"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isletme.mcbu.edu.tr/db_images/file/MCB%C3%9C%20%C4%B0%C5%9Fletme%20Fak%C3%BCltesi%201.%20Kariyer%20Fuar%C4%B1%20Ger%C3%A7ekle%C5%9Ftirildi.pdf" TargetMode="External"/><Relationship Id="rId31" Type="http://schemas.openxmlformats.org/officeDocument/2006/relationships/hyperlink" Target="https://isletme.mcbu.edu.tr/fakultemiz/komisyonlar.23198.tr.html" TargetMode="External"/><Relationship Id="rId44" Type="http://schemas.openxmlformats.org/officeDocument/2006/relationships/hyperlink" Target="https://engelsiz.mcbu.edu.tr/db_images/site_501/file/Kilavuzlar/EngelsizMCBUKilavuz.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vzuat.gov.tr/mevzuat?MevzuatNo=24374&amp;MevzuatTur=8&amp;MevzuatTertip=5" TargetMode="External"/><Relationship Id="rId22" Type="http://schemas.openxmlformats.org/officeDocument/2006/relationships/hyperlink" Target="https://isletme.mcbu.edu.tr/db_images/duyuru/0ryantasyon24.pdf" TargetMode="External"/><Relationship Id="rId27" Type="http://schemas.openxmlformats.org/officeDocument/2006/relationships/hyperlink" Target="https://isletme.mcbu.edu.tr/db_images/file/5-B%C3%B6l%C3%BCmler/2-Ekonomi%20ve%20Finans/eko-sa%C4%9F/eko-Genel%20Bilgi.pdf" TargetMode="External"/><Relationship Id="rId30" Type="http://schemas.openxmlformats.org/officeDocument/2006/relationships/hyperlink" Target="http://katalog.cbu.edu.tr/Site/ProgramDefinition.aspx?ProgramID=1377&amp;lang=1" TargetMode="External"/><Relationship Id="rId35" Type="http://schemas.openxmlformats.org/officeDocument/2006/relationships/hyperlink" Target="http://katalog.cbu.edu.tr/Site/OutcomeQualifications.aspx?ProgramID=1377&amp;lang=1" TargetMode="External"/><Relationship Id="rId43" Type="http://schemas.openxmlformats.org/officeDocument/2006/relationships/hyperlink" Target="https://engelsiz.mcbu.edu.tr/" TargetMode="External"/><Relationship Id="rId48" Type="http://schemas.openxmlformats.org/officeDocument/2006/relationships/hyperlink" Target="https://isletme.mcbu.edu.tr/fakultemiz/komisyonlar.23198.tr.html"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selin.gorener@cbu.edu.tr" TargetMode="External"/><Relationship Id="rId17" Type="http://schemas.openxmlformats.org/officeDocument/2006/relationships/hyperlink" Target="https://ogrenciisleri.mcbu.edu.tr/db_images/file/Y%C3%B6nergeler/ders_transferi_muaf_yonerge_23.01.2020.pdf" TargetMode="External"/><Relationship Id="rId25" Type="http://schemas.openxmlformats.org/officeDocument/2006/relationships/hyperlink" Target="https://www.mevzuat.gov.tr/File/GeneratePdf?mevzuatNo=24374&amp;mevzuatTur=UniversiteYonetmeligi&amp;mevzuatTertip=5" TargetMode="External"/><Relationship Id="rId33" Type="http://schemas.openxmlformats.org/officeDocument/2006/relationships/hyperlink" Target="https://docs.google.com/forms/d/e/1FAIpQLSfA6h7au8KYnXAwZBbKdEOi0wVb7_oPBg1w_b0pve-9Ml6n0g/viewform" TargetMode="External"/><Relationship Id="rId38" Type="http://schemas.openxmlformats.org/officeDocument/2006/relationships/hyperlink" Target="http://katalog.cbu.edu.tr/Site/CourceStructure.aspx?ProgramID=1377&amp;lang=1" TargetMode="External"/><Relationship Id="rId46" Type="http://schemas.openxmlformats.org/officeDocument/2006/relationships/hyperlink" Target="https://isletme.mcbu.edu.tr/idari/idari-personel.2605.tr.html" TargetMode="External"/><Relationship Id="rId20" Type="http://schemas.openxmlformats.org/officeDocument/2006/relationships/hyperlink" Target="https://isletme.mcbu.edu.tr/kariyer-fuari-2024.63198.tr.html" TargetMode="External"/><Relationship Id="rId41" Type="http://schemas.openxmlformats.org/officeDocument/2006/relationships/hyperlink" Target="https://www.mcbu.edu.tr/FileArchive/File-2685-JNJV020420201359.pdf"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A7AF3578E32A704F9A91FC9195DA9FFE" ma:contentTypeVersion="13" ma:contentTypeDescription="Yeni belge oluşturun." ma:contentTypeScope="" ma:versionID="99b44f065b0083a96f236dba4ecccc39">
  <xsd:schema xmlns:xsd="http://www.w3.org/2001/XMLSchema" xmlns:xs="http://www.w3.org/2001/XMLSchema" xmlns:p="http://schemas.microsoft.com/office/2006/metadata/properties" xmlns:ns2="4cd812ba-fbb8-4f36-8385-599446716f8e" xmlns:ns3="52d48481-d035-40b4-b68e-da6d07c39846" targetNamespace="http://schemas.microsoft.com/office/2006/metadata/properties" ma:root="true" ma:fieldsID="8d9c37abd10cdb084538d06ff8b40281" ns2:_="" ns3:_="">
    <xsd:import namespace="4cd812ba-fbb8-4f36-8385-599446716f8e"/>
    <xsd:import namespace="52d48481-d035-40b4-b68e-da6d07c398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_x0130_ncelemeDurum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812ba-fbb8-4f36-8385-599446716f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Resim Etiketleri" ma:readOnly="false" ma:fieldId="{5cf76f15-5ced-4ddc-b409-7134ff3c332f}" ma:taxonomyMulti="true" ma:sspId="25b86514-8e1d-4ede-91c0-90ec09b573b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x0130_ncelemeDurumu" ma:index="20" nillable="true" ma:displayName="İnceleme Durumu" ma:format="Dropdown" ma:internalName="_x0130_ncelemeDurumu">
      <xsd:simpleType>
        <xsd:union memberTypes="dms:Text">
          <xsd:simpleType>
            <xsd:restriction base="dms:Choice">
              <xsd:enumeration value="İncelenecek"/>
              <xsd:enumeration value="İncelendi"/>
              <xsd:enumeration value="Gerek yok"/>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2d48481-d035-40b4-b68e-da6d07c3984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190ef9-f4bb-487f-8dbe-17193a7b9e4c}" ma:internalName="TaxCatchAll" ma:showField="CatchAllData" ma:web="52d48481-d035-40b4-b68e-da6d07c39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d812ba-fbb8-4f36-8385-599446716f8e">
      <Terms xmlns="http://schemas.microsoft.com/office/infopath/2007/PartnerControls"/>
    </lcf76f155ced4ddcb4097134ff3c332f>
    <_x0130_ncelemeDurumu xmlns="4cd812ba-fbb8-4f36-8385-599446716f8e" xsi:nil="true"/>
    <TaxCatchAll xmlns="52d48481-d035-40b4-b68e-da6d07c398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9A1EF-2774-432E-B0A1-E9DE25B27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d812ba-fbb8-4f36-8385-599446716f8e"/>
    <ds:schemaRef ds:uri="52d48481-d035-40b4-b68e-da6d07c39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82F023-976F-43F5-86EE-838C7465A12D}">
  <ds:schemaRefs>
    <ds:schemaRef ds:uri="http://schemas.microsoft.com/office/2006/metadata/properties"/>
    <ds:schemaRef ds:uri="http://schemas.microsoft.com/office/infopath/2007/PartnerControls"/>
    <ds:schemaRef ds:uri="4cd812ba-fbb8-4f36-8385-599446716f8e"/>
    <ds:schemaRef ds:uri="52d48481-d035-40b4-b68e-da6d07c39846"/>
  </ds:schemaRefs>
</ds:datastoreItem>
</file>

<file path=customXml/itemProps3.xml><?xml version="1.0" encoding="utf-8"?>
<ds:datastoreItem xmlns:ds="http://schemas.openxmlformats.org/officeDocument/2006/customXml" ds:itemID="{0DDDE0B8-652F-4FB0-BC13-98E68D34D064}">
  <ds:schemaRefs>
    <ds:schemaRef ds:uri="http://schemas.microsoft.com/sharepoint/v3/contenttype/forms"/>
  </ds:schemaRefs>
</ds:datastoreItem>
</file>

<file path=customXml/itemProps4.xml><?xml version="1.0" encoding="utf-8"?>
<ds:datastoreItem xmlns:ds="http://schemas.openxmlformats.org/officeDocument/2006/customXml" ds:itemID="{9D8594E7-7D07-41C1-99A5-5CA40E73D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11055</Words>
  <Characters>63017</Characters>
  <Application>Microsoft Office Word</Application>
  <DocSecurity>0</DocSecurity>
  <Lines>525</Lines>
  <Paragraphs>147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Begüm</dc:creator>
  <cp:keywords/>
  <dc:description/>
  <cp:lastModifiedBy>Selin GÖRENER</cp:lastModifiedBy>
  <cp:revision>4</cp:revision>
  <cp:lastPrinted>2024-11-26T10:56:00Z</cp:lastPrinted>
  <dcterms:created xsi:type="dcterms:W3CDTF">2024-11-26T10:56:00Z</dcterms:created>
  <dcterms:modified xsi:type="dcterms:W3CDTF">2025-01-27T06:18:00Z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0x010100A7AF3578E32A704F9A91FC9195DA9FFE</vt:lpwstr>
  </property>
  <property fmtid="{D5CDD505-2E9C-101B-9397-08002B2CF9AE}" pid="3" name="Order">
    <vt:r8>158500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